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9A" w:rsidRPr="0043219A" w:rsidRDefault="0043219A" w:rsidP="0043219A">
      <w:pPr>
        <w:ind w:right="-55"/>
        <w:jc w:val="center"/>
        <w:rPr>
          <w:rFonts w:ascii="Times New Roman" w:hAnsi="Times New Roman" w:cs="Times New Roman"/>
          <w:sz w:val="26"/>
          <w:szCs w:val="26"/>
        </w:rPr>
      </w:pPr>
      <w:r w:rsidRPr="0043219A">
        <w:rPr>
          <w:rFonts w:ascii="Times New Roman" w:hAnsi="Times New Roman" w:cs="Times New Roman"/>
          <w:sz w:val="26"/>
          <w:szCs w:val="26"/>
        </w:rPr>
        <w:t>РОССИЙСКАЯ ФЕДЕРАЦИЯ</w:t>
      </w:r>
    </w:p>
    <w:p w:rsidR="0043219A" w:rsidRPr="0043219A" w:rsidRDefault="0043219A" w:rsidP="0043219A">
      <w:pPr>
        <w:ind w:right="-55"/>
        <w:jc w:val="center"/>
        <w:rPr>
          <w:rFonts w:ascii="Times New Roman" w:hAnsi="Times New Roman" w:cs="Times New Roman"/>
          <w:sz w:val="26"/>
          <w:szCs w:val="26"/>
        </w:rPr>
      </w:pPr>
      <w:r w:rsidRPr="0043219A">
        <w:rPr>
          <w:rFonts w:ascii="Times New Roman" w:hAnsi="Times New Roman" w:cs="Times New Roman"/>
          <w:sz w:val="26"/>
          <w:szCs w:val="26"/>
        </w:rPr>
        <w:t>НОВООБИНЦЕВСКИЙ СЕЛЬСКИЙ СОВЕТ ДЕПУТАТОВ</w:t>
      </w:r>
    </w:p>
    <w:p w:rsidR="0043219A" w:rsidRPr="0043219A" w:rsidRDefault="0043219A" w:rsidP="0043219A">
      <w:pPr>
        <w:ind w:right="-55"/>
        <w:jc w:val="center"/>
        <w:rPr>
          <w:rFonts w:ascii="Times New Roman" w:hAnsi="Times New Roman" w:cs="Times New Roman"/>
          <w:sz w:val="26"/>
          <w:szCs w:val="26"/>
        </w:rPr>
      </w:pPr>
      <w:r w:rsidRPr="0043219A">
        <w:rPr>
          <w:rFonts w:ascii="Times New Roman" w:hAnsi="Times New Roman" w:cs="Times New Roman"/>
          <w:sz w:val="26"/>
          <w:szCs w:val="26"/>
        </w:rPr>
        <w:t>ШЕЛАБОЛИХИНСКОГО РАЙОНА АЛТАЙСКОГО КРАЯ</w:t>
      </w:r>
    </w:p>
    <w:p w:rsidR="0043219A" w:rsidRPr="0043219A" w:rsidRDefault="0043219A" w:rsidP="0043219A">
      <w:pPr>
        <w:ind w:right="-55"/>
        <w:jc w:val="both"/>
        <w:rPr>
          <w:rFonts w:ascii="Times New Roman" w:hAnsi="Times New Roman" w:cs="Times New Roman"/>
          <w:b/>
          <w:bCs/>
          <w:sz w:val="26"/>
          <w:szCs w:val="26"/>
        </w:rPr>
      </w:pPr>
    </w:p>
    <w:p w:rsidR="0043219A" w:rsidRPr="0043219A" w:rsidRDefault="0043219A" w:rsidP="0043219A">
      <w:pPr>
        <w:ind w:right="-55"/>
        <w:jc w:val="both"/>
        <w:rPr>
          <w:rFonts w:ascii="Times New Roman" w:hAnsi="Times New Roman" w:cs="Times New Roman"/>
          <w:b/>
          <w:bCs/>
          <w:sz w:val="26"/>
          <w:szCs w:val="26"/>
        </w:rPr>
      </w:pPr>
    </w:p>
    <w:p w:rsidR="0043219A" w:rsidRPr="0043219A" w:rsidRDefault="0043219A" w:rsidP="0043219A">
      <w:pPr>
        <w:ind w:right="-55"/>
        <w:jc w:val="center"/>
        <w:rPr>
          <w:rFonts w:ascii="Times New Roman" w:hAnsi="Times New Roman" w:cs="Times New Roman"/>
          <w:sz w:val="26"/>
          <w:szCs w:val="26"/>
        </w:rPr>
      </w:pPr>
      <w:r w:rsidRPr="0043219A">
        <w:rPr>
          <w:rFonts w:ascii="Times New Roman" w:hAnsi="Times New Roman" w:cs="Times New Roman"/>
          <w:sz w:val="26"/>
          <w:szCs w:val="26"/>
        </w:rPr>
        <w:t xml:space="preserve">РЕШЕНИЕ </w:t>
      </w:r>
    </w:p>
    <w:p w:rsidR="0043219A" w:rsidRPr="0043219A" w:rsidRDefault="0043219A" w:rsidP="0043219A">
      <w:pPr>
        <w:ind w:right="-55"/>
        <w:jc w:val="both"/>
        <w:rPr>
          <w:rFonts w:ascii="Times New Roman" w:hAnsi="Times New Roman" w:cs="Times New Roman"/>
          <w:sz w:val="26"/>
          <w:szCs w:val="26"/>
        </w:rPr>
      </w:pPr>
    </w:p>
    <w:p w:rsidR="0043219A" w:rsidRPr="0043219A" w:rsidRDefault="0043219A" w:rsidP="0043219A">
      <w:pPr>
        <w:ind w:right="-55"/>
        <w:jc w:val="both"/>
        <w:rPr>
          <w:rFonts w:ascii="Times New Roman" w:hAnsi="Times New Roman" w:cs="Times New Roman"/>
          <w:sz w:val="26"/>
          <w:szCs w:val="26"/>
        </w:rPr>
      </w:pPr>
      <w:r w:rsidRPr="0043219A">
        <w:rPr>
          <w:rFonts w:ascii="Times New Roman" w:hAnsi="Times New Roman" w:cs="Times New Roman"/>
          <w:sz w:val="26"/>
          <w:szCs w:val="26"/>
        </w:rPr>
        <w:t>28 июня 2024 г.                                                                                                         № 12</w:t>
      </w:r>
    </w:p>
    <w:p w:rsidR="0043219A" w:rsidRPr="0043219A" w:rsidRDefault="0043219A" w:rsidP="0043219A">
      <w:pPr>
        <w:ind w:right="-55"/>
        <w:jc w:val="center"/>
        <w:rPr>
          <w:rFonts w:ascii="Times New Roman" w:hAnsi="Times New Roman" w:cs="Times New Roman"/>
          <w:sz w:val="26"/>
          <w:szCs w:val="26"/>
        </w:rPr>
      </w:pPr>
      <w:r w:rsidRPr="0043219A">
        <w:rPr>
          <w:rFonts w:ascii="Times New Roman" w:hAnsi="Times New Roman" w:cs="Times New Roman"/>
          <w:sz w:val="26"/>
          <w:szCs w:val="26"/>
        </w:rPr>
        <w:t>с. Новообинцево</w:t>
      </w:r>
    </w:p>
    <w:p w:rsidR="0043219A" w:rsidRPr="0043219A" w:rsidRDefault="0043219A" w:rsidP="0043219A">
      <w:pPr>
        <w:ind w:right="-55"/>
        <w:jc w:val="both"/>
        <w:rPr>
          <w:rFonts w:ascii="Times New Roman" w:hAnsi="Times New Roman" w:cs="Times New Roman"/>
          <w:sz w:val="26"/>
          <w:szCs w:val="26"/>
        </w:rPr>
      </w:pPr>
    </w:p>
    <w:p w:rsidR="0043219A" w:rsidRPr="0043219A" w:rsidRDefault="0043219A" w:rsidP="0043219A">
      <w:pPr>
        <w:tabs>
          <w:tab w:val="left" w:pos="4500"/>
        </w:tabs>
        <w:ind w:firstLine="709"/>
        <w:outlineLvl w:val="0"/>
        <w:rPr>
          <w:rFonts w:ascii="Times New Roman" w:hAnsi="Times New Roman" w:cs="Times New Roman"/>
          <w:b/>
          <w:bCs/>
          <w:sz w:val="26"/>
          <w:szCs w:val="26"/>
        </w:rPr>
      </w:pPr>
      <w:r w:rsidRPr="0043219A">
        <w:rPr>
          <w:rFonts w:ascii="Times New Roman" w:hAnsi="Times New Roman" w:cs="Times New Roman"/>
          <w:b/>
          <w:bCs/>
          <w:sz w:val="26"/>
          <w:szCs w:val="26"/>
        </w:rPr>
        <w:tab/>
      </w:r>
    </w:p>
    <w:p w:rsidR="0043219A" w:rsidRPr="0043219A" w:rsidRDefault="0043219A" w:rsidP="0043219A">
      <w:pPr>
        <w:jc w:val="center"/>
        <w:outlineLvl w:val="0"/>
        <w:rPr>
          <w:rFonts w:ascii="Times New Roman" w:hAnsi="Times New Roman" w:cs="Times New Roman"/>
          <w:b/>
          <w:bCs/>
          <w:sz w:val="26"/>
          <w:szCs w:val="26"/>
        </w:rPr>
      </w:pPr>
      <w:r w:rsidRPr="0043219A">
        <w:rPr>
          <w:rFonts w:ascii="Times New Roman" w:hAnsi="Times New Roman" w:cs="Times New Roman"/>
          <w:b/>
          <w:bCs/>
          <w:sz w:val="26"/>
          <w:szCs w:val="26"/>
        </w:rPr>
        <w:t>Об утверждении Положения о муниципальном контроле в сфере благоустройства на территории муниципального образования Новообинцевский сельсовет Шелаболихинского района Алтайского края</w:t>
      </w:r>
    </w:p>
    <w:p w:rsidR="0043219A" w:rsidRPr="0043219A" w:rsidRDefault="0043219A" w:rsidP="0043219A">
      <w:pPr>
        <w:ind w:firstLine="709"/>
        <w:jc w:val="both"/>
        <w:outlineLvl w:val="0"/>
        <w:rPr>
          <w:rFonts w:ascii="Times New Roman" w:hAnsi="Times New Roman" w:cs="Times New Roman"/>
          <w:sz w:val="26"/>
          <w:szCs w:val="26"/>
        </w:rPr>
      </w:pPr>
    </w:p>
    <w:p w:rsidR="0043219A" w:rsidRPr="0043219A" w:rsidRDefault="0043219A" w:rsidP="0043219A">
      <w:pPr>
        <w:ind w:firstLine="709"/>
        <w:jc w:val="both"/>
        <w:rPr>
          <w:rFonts w:ascii="Times New Roman" w:hAnsi="Times New Roman" w:cs="Times New Roman"/>
          <w:sz w:val="26"/>
          <w:szCs w:val="26"/>
          <w:lang w:eastAsia="zh-CN"/>
        </w:rPr>
      </w:pPr>
      <w:r w:rsidRPr="0043219A">
        <w:rPr>
          <w:rFonts w:ascii="Times New Roman" w:hAnsi="Times New Roman" w:cs="Times New Roman"/>
          <w:sz w:val="26"/>
          <w:szCs w:val="26"/>
        </w:rPr>
        <w:t xml:space="preserve">В соответствии с </w:t>
      </w:r>
      <w:proofErr w:type="gramStart"/>
      <w:r w:rsidRPr="0043219A">
        <w:rPr>
          <w:rFonts w:ascii="Times New Roman" w:hAnsi="Times New Roman" w:cs="Times New Roman"/>
          <w:sz w:val="26"/>
          <w:szCs w:val="26"/>
        </w:rPr>
        <w:t>Федеральным</w:t>
      </w:r>
      <w:proofErr w:type="gramEnd"/>
      <w:r w:rsidRPr="0043219A">
        <w:rPr>
          <w:rFonts w:ascii="Times New Roman" w:hAnsi="Times New Roman" w:cs="Times New Roman"/>
          <w:sz w:val="26"/>
          <w:szCs w:val="26"/>
        </w:rPr>
        <w:t xml:space="preserve"> </w:t>
      </w:r>
      <w:hyperlink r:id="rId5" w:history="1">
        <w:r w:rsidRPr="0043219A">
          <w:rPr>
            <w:rFonts w:ascii="Times New Roman" w:hAnsi="Times New Roman" w:cs="Times New Roman"/>
            <w:sz w:val="26"/>
            <w:szCs w:val="26"/>
          </w:rPr>
          <w:t>закон</w:t>
        </w:r>
      </w:hyperlink>
      <w:r w:rsidRPr="0043219A">
        <w:rPr>
          <w:rFonts w:ascii="Times New Roman" w:hAnsi="Times New Roman" w:cs="Times New Roman"/>
          <w:sz w:val="26"/>
          <w:szCs w:val="26"/>
        </w:rPr>
        <w:t>ом от 06.10.2003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43219A">
        <w:rPr>
          <w:rFonts w:ascii="Times New Roman" w:hAnsi="Times New Roman" w:cs="Times New Roman"/>
          <w:sz w:val="26"/>
          <w:szCs w:val="26"/>
          <w:lang w:eastAsia="zh-CN"/>
        </w:rPr>
        <w:t xml:space="preserve">, </w:t>
      </w:r>
      <w:r w:rsidRPr="0043219A">
        <w:rPr>
          <w:rFonts w:ascii="Times New Roman" w:hAnsi="Times New Roman" w:cs="Times New Roman"/>
          <w:sz w:val="26"/>
          <w:szCs w:val="26"/>
        </w:rPr>
        <w:t>Устава муниципального образования Новообинцевского сельсовета Шелаболихинского района Алтайского края сельский Совет депутатов</w:t>
      </w:r>
    </w:p>
    <w:p w:rsidR="0043219A" w:rsidRPr="0043219A" w:rsidRDefault="0043219A" w:rsidP="0043219A">
      <w:pPr>
        <w:suppressAutoHyphens/>
        <w:rPr>
          <w:rFonts w:ascii="Times New Roman" w:hAnsi="Times New Roman" w:cs="Times New Roman"/>
          <w:sz w:val="26"/>
          <w:szCs w:val="26"/>
          <w:lang w:eastAsia="zh-CN"/>
        </w:rPr>
      </w:pPr>
      <w:r w:rsidRPr="0043219A">
        <w:rPr>
          <w:rFonts w:ascii="Times New Roman" w:hAnsi="Times New Roman" w:cs="Times New Roman"/>
          <w:sz w:val="26"/>
          <w:szCs w:val="26"/>
          <w:lang w:eastAsia="zh-CN"/>
        </w:rPr>
        <w:t>РЕШИЛ:</w:t>
      </w:r>
    </w:p>
    <w:p w:rsidR="0043219A" w:rsidRPr="0043219A" w:rsidRDefault="0043219A" w:rsidP="0043219A">
      <w:pPr>
        <w:pStyle w:val="ConsPlusNormal"/>
        <w:numPr>
          <w:ilvl w:val="0"/>
          <w:numId w:val="2"/>
        </w:numPr>
        <w:tabs>
          <w:tab w:val="left" w:pos="1134"/>
        </w:tabs>
        <w:autoSpaceDE/>
        <w:autoSpaceDN/>
        <w:adjustRightInd/>
        <w:ind w:left="0" w:firstLine="709"/>
        <w:jc w:val="both"/>
        <w:rPr>
          <w:rFonts w:ascii="Times New Roman" w:hAnsi="Times New Roman" w:cs="Times New Roman"/>
          <w:sz w:val="26"/>
          <w:szCs w:val="26"/>
        </w:rPr>
      </w:pPr>
      <w:r w:rsidRPr="0043219A">
        <w:rPr>
          <w:rFonts w:ascii="Times New Roman" w:hAnsi="Times New Roman" w:cs="Times New Roman"/>
          <w:sz w:val="26"/>
          <w:szCs w:val="26"/>
        </w:rPr>
        <w:t>Утвердить прилагаемое Положение о муниципальном контроле в сфере благоустройства на территории муниципального образования Новообинцевский сельсовет Шелаболихинского района Алтайского края.</w:t>
      </w:r>
    </w:p>
    <w:p w:rsidR="0043219A" w:rsidRPr="0043219A" w:rsidRDefault="0043219A" w:rsidP="0043219A">
      <w:pPr>
        <w:widowControl w:val="0"/>
        <w:numPr>
          <w:ilvl w:val="0"/>
          <w:numId w:val="2"/>
        </w:numPr>
        <w:spacing w:after="0" w:line="240" w:lineRule="auto"/>
        <w:ind w:left="0" w:firstLine="709"/>
        <w:jc w:val="both"/>
        <w:outlineLvl w:val="0"/>
        <w:rPr>
          <w:rFonts w:ascii="Times New Roman" w:hAnsi="Times New Roman" w:cs="Times New Roman"/>
          <w:sz w:val="26"/>
          <w:szCs w:val="26"/>
        </w:rPr>
      </w:pPr>
      <w:r w:rsidRPr="0043219A">
        <w:rPr>
          <w:rFonts w:ascii="Times New Roman" w:hAnsi="Times New Roman" w:cs="Times New Roman"/>
          <w:sz w:val="26"/>
          <w:szCs w:val="26"/>
        </w:rPr>
        <w:t>Признать утратившим силу решение от 28.12.2021 г. № 27 «</w:t>
      </w:r>
      <w:r w:rsidRPr="0043219A">
        <w:rPr>
          <w:rFonts w:ascii="Times New Roman" w:hAnsi="Times New Roman" w:cs="Times New Roman"/>
          <w:bCs/>
          <w:sz w:val="26"/>
          <w:szCs w:val="26"/>
        </w:rPr>
        <w:t>Об утверждении Положения о муниципальном контроле в сфере благоустройства на территории муниципального образования Новообинцевский сельсовет Шелаболихинского района Алтайского края</w:t>
      </w:r>
      <w:r w:rsidRPr="0043219A">
        <w:rPr>
          <w:rFonts w:ascii="Times New Roman" w:hAnsi="Times New Roman" w:cs="Times New Roman"/>
          <w:sz w:val="26"/>
          <w:szCs w:val="26"/>
        </w:rPr>
        <w:t>».</w:t>
      </w:r>
    </w:p>
    <w:p w:rsidR="0043219A" w:rsidRPr="0043219A" w:rsidRDefault="0043219A" w:rsidP="0043219A">
      <w:pPr>
        <w:autoSpaceDE w:val="0"/>
        <w:ind w:firstLine="709"/>
        <w:jc w:val="both"/>
        <w:rPr>
          <w:rFonts w:ascii="Times New Roman" w:hAnsi="Times New Roman" w:cs="Times New Roman"/>
          <w:sz w:val="26"/>
          <w:szCs w:val="26"/>
        </w:rPr>
      </w:pPr>
      <w:r w:rsidRPr="0043219A">
        <w:rPr>
          <w:rFonts w:ascii="Times New Roman" w:hAnsi="Times New Roman" w:cs="Times New Roman"/>
          <w:sz w:val="26"/>
          <w:szCs w:val="26"/>
        </w:rPr>
        <w:t>3. Обнародовать данное решение в установленном порядке.</w:t>
      </w:r>
    </w:p>
    <w:p w:rsidR="0043219A" w:rsidRPr="0043219A" w:rsidRDefault="0043219A" w:rsidP="0043219A">
      <w:pPr>
        <w:autoSpaceDE w:val="0"/>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4. </w:t>
      </w:r>
      <w:proofErr w:type="gramStart"/>
      <w:r w:rsidRPr="0043219A">
        <w:rPr>
          <w:rFonts w:ascii="Times New Roman" w:hAnsi="Times New Roman" w:cs="Times New Roman"/>
          <w:sz w:val="26"/>
          <w:szCs w:val="26"/>
        </w:rPr>
        <w:t>Контроль за</w:t>
      </w:r>
      <w:proofErr w:type="gramEnd"/>
      <w:r w:rsidRPr="0043219A">
        <w:rPr>
          <w:rFonts w:ascii="Times New Roman" w:hAnsi="Times New Roman" w:cs="Times New Roman"/>
          <w:sz w:val="26"/>
          <w:szCs w:val="26"/>
        </w:rPr>
        <w:t xml:space="preserve"> исполнением настоящего решения возложить на постоянную комиссию сельского Совета депутатов по социально-экономическому развитию сельсовета, бюджету и налоговой политике.</w:t>
      </w:r>
    </w:p>
    <w:p w:rsidR="0043219A" w:rsidRPr="0043219A" w:rsidRDefault="0043219A" w:rsidP="0043219A">
      <w:pPr>
        <w:autoSpaceDE w:val="0"/>
        <w:ind w:firstLine="709"/>
        <w:jc w:val="both"/>
        <w:rPr>
          <w:rFonts w:ascii="Times New Roman" w:hAnsi="Times New Roman" w:cs="Times New Roman"/>
          <w:sz w:val="26"/>
          <w:szCs w:val="26"/>
        </w:rPr>
      </w:pPr>
    </w:p>
    <w:p w:rsidR="0043219A" w:rsidRPr="0043219A" w:rsidRDefault="0043219A" w:rsidP="0043219A">
      <w:pPr>
        <w:autoSpaceDE w:val="0"/>
        <w:ind w:firstLine="709"/>
        <w:rPr>
          <w:rFonts w:ascii="Times New Roman" w:hAnsi="Times New Roman" w:cs="Times New Roman"/>
          <w:sz w:val="26"/>
          <w:szCs w:val="26"/>
        </w:rPr>
      </w:pPr>
    </w:p>
    <w:p w:rsidR="0043219A" w:rsidRPr="0043219A" w:rsidRDefault="0043219A" w:rsidP="0043219A">
      <w:pPr>
        <w:autoSpaceDE w:val="0"/>
        <w:ind w:firstLine="709"/>
        <w:rPr>
          <w:rFonts w:ascii="Times New Roman" w:hAnsi="Times New Roman" w:cs="Times New Roman"/>
          <w:sz w:val="26"/>
          <w:szCs w:val="26"/>
        </w:rPr>
      </w:pPr>
    </w:p>
    <w:p w:rsidR="0043219A" w:rsidRPr="0043219A" w:rsidRDefault="0043219A" w:rsidP="0043219A">
      <w:pPr>
        <w:autoSpaceDE w:val="0"/>
        <w:rPr>
          <w:rFonts w:ascii="Times New Roman" w:hAnsi="Times New Roman" w:cs="Times New Roman"/>
          <w:sz w:val="26"/>
          <w:szCs w:val="26"/>
        </w:rPr>
      </w:pPr>
      <w:r w:rsidRPr="0043219A">
        <w:rPr>
          <w:rFonts w:ascii="Times New Roman" w:hAnsi="Times New Roman" w:cs="Times New Roman"/>
          <w:sz w:val="26"/>
          <w:szCs w:val="26"/>
        </w:rPr>
        <w:t>Глава сельсовета                                                                                    В.П. Захарченко</w:t>
      </w:r>
    </w:p>
    <w:p w:rsidR="0043219A" w:rsidRPr="0043219A" w:rsidRDefault="0043219A" w:rsidP="0043219A">
      <w:pPr>
        <w:ind w:left="5664"/>
        <w:rPr>
          <w:rFonts w:ascii="Times New Roman" w:hAnsi="Times New Roman" w:cs="Times New Roman"/>
          <w:sz w:val="26"/>
          <w:szCs w:val="26"/>
        </w:rPr>
      </w:pPr>
      <w:r w:rsidRPr="0043219A">
        <w:rPr>
          <w:rFonts w:ascii="Times New Roman" w:hAnsi="Times New Roman" w:cs="Times New Roman"/>
          <w:sz w:val="26"/>
          <w:szCs w:val="26"/>
        </w:rPr>
        <w:br w:type="page"/>
      </w:r>
      <w:r w:rsidRPr="0043219A">
        <w:rPr>
          <w:rFonts w:ascii="Times New Roman" w:hAnsi="Times New Roman" w:cs="Times New Roman"/>
          <w:sz w:val="26"/>
          <w:szCs w:val="26"/>
        </w:rPr>
        <w:lastRenderedPageBreak/>
        <w:t>УТВЕРЖДЕНО</w:t>
      </w:r>
    </w:p>
    <w:p w:rsidR="0043219A" w:rsidRPr="0043219A" w:rsidRDefault="0043219A" w:rsidP="0043219A">
      <w:pPr>
        <w:autoSpaceDE w:val="0"/>
        <w:ind w:left="5670"/>
        <w:jc w:val="both"/>
        <w:rPr>
          <w:rFonts w:ascii="Times New Roman" w:hAnsi="Times New Roman" w:cs="Times New Roman"/>
          <w:i/>
          <w:iCs/>
          <w:sz w:val="26"/>
          <w:szCs w:val="26"/>
        </w:rPr>
      </w:pPr>
      <w:r w:rsidRPr="0043219A">
        <w:rPr>
          <w:rFonts w:ascii="Times New Roman" w:hAnsi="Times New Roman" w:cs="Times New Roman"/>
          <w:sz w:val="26"/>
          <w:szCs w:val="26"/>
        </w:rPr>
        <w:t xml:space="preserve">решением сельского Совета депутатов </w:t>
      </w:r>
    </w:p>
    <w:p w:rsidR="0043219A" w:rsidRPr="0043219A" w:rsidRDefault="0043219A" w:rsidP="0043219A">
      <w:pPr>
        <w:autoSpaceDE w:val="0"/>
        <w:ind w:left="5670"/>
        <w:jc w:val="both"/>
        <w:rPr>
          <w:rFonts w:ascii="Times New Roman" w:hAnsi="Times New Roman" w:cs="Times New Roman"/>
          <w:sz w:val="26"/>
          <w:szCs w:val="26"/>
        </w:rPr>
      </w:pPr>
      <w:r w:rsidRPr="0043219A">
        <w:rPr>
          <w:rFonts w:ascii="Times New Roman" w:hAnsi="Times New Roman" w:cs="Times New Roman"/>
          <w:sz w:val="26"/>
          <w:szCs w:val="26"/>
        </w:rPr>
        <w:t>от «28» 06.2024 г. № 12</w:t>
      </w:r>
    </w:p>
    <w:p w:rsidR="0043219A" w:rsidRPr="0043219A" w:rsidRDefault="0043219A" w:rsidP="0043219A">
      <w:pPr>
        <w:pStyle w:val="ConsPlusTitle"/>
        <w:ind w:firstLine="709"/>
        <w:jc w:val="center"/>
        <w:rPr>
          <w:b w:val="0"/>
          <w:bCs w:val="0"/>
          <w:sz w:val="26"/>
          <w:szCs w:val="26"/>
        </w:rPr>
      </w:pPr>
      <w:bookmarkStart w:id="0" w:name="Par35"/>
      <w:bookmarkEnd w:id="0"/>
    </w:p>
    <w:p w:rsidR="0043219A" w:rsidRPr="0043219A" w:rsidRDefault="0043219A" w:rsidP="0043219A">
      <w:pPr>
        <w:pStyle w:val="ConsPlusTitle"/>
        <w:ind w:firstLine="709"/>
        <w:jc w:val="center"/>
        <w:rPr>
          <w:b w:val="0"/>
          <w:bCs w:val="0"/>
          <w:sz w:val="26"/>
          <w:szCs w:val="26"/>
        </w:rPr>
      </w:pPr>
    </w:p>
    <w:p w:rsidR="0043219A" w:rsidRPr="0043219A" w:rsidRDefault="0043219A" w:rsidP="0043219A">
      <w:pPr>
        <w:pStyle w:val="ConsPlusTitle"/>
        <w:spacing w:line="240" w:lineRule="exact"/>
        <w:jc w:val="center"/>
        <w:rPr>
          <w:sz w:val="26"/>
          <w:szCs w:val="26"/>
        </w:rPr>
      </w:pPr>
      <w:r w:rsidRPr="0043219A">
        <w:rPr>
          <w:sz w:val="26"/>
          <w:szCs w:val="26"/>
        </w:rPr>
        <w:t>ПОЛОЖЕНИЕ</w:t>
      </w:r>
    </w:p>
    <w:p w:rsidR="0043219A" w:rsidRPr="0043219A" w:rsidRDefault="0043219A" w:rsidP="0043219A">
      <w:pPr>
        <w:pStyle w:val="ConsPlusTitle"/>
        <w:jc w:val="center"/>
        <w:rPr>
          <w:sz w:val="26"/>
          <w:szCs w:val="26"/>
        </w:rPr>
      </w:pPr>
      <w:bookmarkStart w:id="1" w:name="_Hlk73456502"/>
      <w:r w:rsidRPr="0043219A">
        <w:rPr>
          <w:sz w:val="26"/>
          <w:szCs w:val="26"/>
        </w:rPr>
        <w:t xml:space="preserve">о муниципальном контроле в сфере благоустройства на территории муниципального образования </w:t>
      </w:r>
      <w:bookmarkEnd w:id="1"/>
      <w:r w:rsidRPr="0043219A">
        <w:rPr>
          <w:sz w:val="26"/>
          <w:szCs w:val="26"/>
        </w:rPr>
        <w:t xml:space="preserve">Новообинцевский сельсовет Шелаболихинского района Алтайского края </w:t>
      </w:r>
    </w:p>
    <w:p w:rsidR="0043219A" w:rsidRPr="0043219A" w:rsidRDefault="0043219A" w:rsidP="0043219A">
      <w:pPr>
        <w:pStyle w:val="ConsPlusNormal"/>
        <w:ind w:firstLine="709"/>
        <w:jc w:val="center"/>
        <w:rPr>
          <w:rFonts w:ascii="Times New Roman" w:hAnsi="Times New Roman" w:cs="Times New Roman"/>
          <w:b/>
          <w:bCs/>
          <w:sz w:val="26"/>
          <w:szCs w:val="26"/>
        </w:rPr>
      </w:pPr>
    </w:p>
    <w:p w:rsidR="0043219A" w:rsidRPr="0043219A" w:rsidRDefault="0043219A" w:rsidP="0043219A">
      <w:pPr>
        <w:pStyle w:val="a5"/>
        <w:tabs>
          <w:tab w:val="left" w:pos="1134"/>
        </w:tabs>
        <w:ind w:left="0" w:firstLine="540"/>
        <w:jc w:val="both"/>
        <w:rPr>
          <w:sz w:val="26"/>
          <w:szCs w:val="26"/>
        </w:rPr>
      </w:pPr>
      <w:r w:rsidRPr="0043219A">
        <w:rPr>
          <w:sz w:val="26"/>
          <w:szCs w:val="26"/>
        </w:rPr>
        <w:t>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Новообинцевский сельсовет Шелаболихинского района Алтайского края (далее – муниципальный контроль).</w:t>
      </w:r>
    </w:p>
    <w:p w:rsidR="0043219A" w:rsidRPr="0043219A" w:rsidRDefault="0043219A" w:rsidP="0043219A">
      <w:pPr>
        <w:pStyle w:val="a5"/>
        <w:tabs>
          <w:tab w:val="left" w:pos="1134"/>
        </w:tabs>
        <w:ind w:left="0" w:firstLine="540"/>
        <w:jc w:val="both"/>
        <w:rPr>
          <w:sz w:val="26"/>
          <w:szCs w:val="26"/>
        </w:rPr>
      </w:pPr>
      <w:r w:rsidRPr="0043219A">
        <w:rPr>
          <w:sz w:val="26"/>
          <w:szCs w:val="26"/>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3219A" w:rsidRPr="0043219A" w:rsidRDefault="0043219A" w:rsidP="0043219A">
      <w:pPr>
        <w:pStyle w:val="a5"/>
        <w:tabs>
          <w:tab w:val="left" w:pos="1134"/>
        </w:tabs>
        <w:ind w:left="0" w:firstLine="540"/>
        <w:jc w:val="both"/>
        <w:rPr>
          <w:sz w:val="26"/>
          <w:szCs w:val="26"/>
        </w:rPr>
      </w:pPr>
      <w:r w:rsidRPr="0043219A">
        <w:rPr>
          <w:sz w:val="26"/>
          <w:szCs w:val="26"/>
        </w:rPr>
        <w:t>1.2. Предметом муниципального контроля является:</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 соблюдение организациями и гражданами (далее – контролируемые лица) обязательных требований, установленных правилами благоустройства территории муниципального образования Новообинцевский сельсовет Шелаболихинского района Алтайского края,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Новообинцевский сельсовет Шелаболихинского района Алтайского края соответствии с Правилами;</w:t>
      </w:r>
    </w:p>
    <w:p w:rsidR="0043219A" w:rsidRPr="0043219A" w:rsidRDefault="0043219A" w:rsidP="0043219A">
      <w:pPr>
        <w:pStyle w:val="a5"/>
        <w:tabs>
          <w:tab w:val="left" w:pos="1134"/>
        </w:tabs>
        <w:ind w:left="0" w:firstLine="540"/>
        <w:jc w:val="both"/>
        <w:rPr>
          <w:color w:val="000000"/>
          <w:sz w:val="26"/>
          <w:szCs w:val="26"/>
        </w:rPr>
      </w:pPr>
      <w:r w:rsidRPr="0043219A">
        <w:rPr>
          <w:color w:val="000000"/>
          <w:sz w:val="26"/>
          <w:szCs w:val="26"/>
        </w:rPr>
        <w:t xml:space="preserve">- исполнение решений, принимаемых по результатам контрольных мероприятий. </w:t>
      </w:r>
    </w:p>
    <w:p w:rsidR="0043219A" w:rsidRPr="0043219A" w:rsidRDefault="0043219A" w:rsidP="0043219A">
      <w:pPr>
        <w:pStyle w:val="a5"/>
        <w:tabs>
          <w:tab w:val="left" w:pos="1134"/>
        </w:tabs>
        <w:ind w:left="0" w:firstLine="540"/>
        <w:jc w:val="both"/>
        <w:rPr>
          <w:sz w:val="26"/>
          <w:szCs w:val="26"/>
        </w:rPr>
      </w:pPr>
      <w:r w:rsidRPr="0043219A">
        <w:rPr>
          <w:sz w:val="26"/>
          <w:szCs w:val="26"/>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43219A" w:rsidRPr="0043219A" w:rsidRDefault="0043219A" w:rsidP="0043219A">
      <w:pPr>
        <w:pStyle w:val="a5"/>
        <w:tabs>
          <w:tab w:val="left" w:pos="1134"/>
        </w:tabs>
        <w:ind w:left="0" w:firstLine="540"/>
        <w:jc w:val="both"/>
        <w:rPr>
          <w:sz w:val="26"/>
          <w:szCs w:val="26"/>
        </w:rPr>
      </w:pPr>
      <w:r w:rsidRPr="0043219A">
        <w:rPr>
          <w:sz w:val="26"/>
          <w:szCs w:val="26"/>
        </w:rPr>
        <w:t>1.3. Объектами муниципального контроля (далее – объект контроля) являются:</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 деятельность, действия (бездействие) контролируемых лиц в сфере благоустройства территории муниципального образования Новообинцевский сельсовет Шелаболихинского района Алтайского края,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lastRenderedPageBreak/>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 xml:space="preserve">1.4. 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 xml:space="preserve">Контрольный орган обеспечивает актуальность сведений об объектах контроля в журнале учета объектов контроля. </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43219A">
        <w:rPr>
          <w:rFonts w:ascii="Times New Roman" w:hAnsi="Times New Roman" w:cs="Times New Roman"/>
          <w:sz w:val="26"/>
          <w:szCs w:val="26"/>
        </w:rPr>
        <w:t>также</w:t>
      </w:r>
      <w:proofErr w:type="gramEnd"/>
      <w:r w:rsidRPr="0043219A">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43219A" w:rsidRPr="0043219A" w:rsidRDefault="0043219A" w:rsidP="0043219A">
      <w:pPr>
        <w:pStyle w:val="a5"/>
        <w:tabs>
          <w:tab w:val="left" w:pos="1134"/>
        </w:tabs>
        <w:ind w:left="0" w:firstLine="540"/>
        <w:jc w:val="both"/>
        <w:rPr>
          <w:sz w:val="26"/>
          <w:szCs w:val="26"/>
        </w:rPr>
      </w:pPr>
      <w:r w:rsidRPr="0043219A">
        <w:rPr>
          <w:sz w:val="26"/>
          <w:szCs w:val="26"/>
        </w:rPr>
        <w:t>Учет объектов контроля осуществляется также посредством создания:</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 xml:space="preserve">- единого реестра контрольных мероприятий; </w:t>
      </w:r>
    </w:p>
    <w:p w:rsidR="0043219A" w:rsidRPr="0043219A" w:rsidRDefault="0043219A" w:rsidP="0043219A">
      <w:pPr>
        <w:pStyle w:val="ConsPlusNormal"/>
        <w:ind w:firstLine="540"/>
        <w:jc w:val="both"/>
        <w:rPr>
          <w:rFonts w:ascii="Times New Roman" w:hAnsi="Times New Roman" w:cs="Times New Roman"/>
          <w:sz w:val="26"/>
          <w:szCs w:val="26"/>
        </w:rPr>
      </w:pPr>
      <w:r w:rsidRPr="0043219A">
        <w:rPr>
          <w:rFonts w:ascii="Times New Roman" w:hAnsi="Times New Roman" w:cs="Times New Roman"/>
          <w:sz w:val="26"/>
          <w:szCs w:val="26"/>
        </w:rPr>
        <w:t>-иных государственных и муниципальных информационных систем путем межведомственного информационного взаимодействия.</w:t>
      </w:r>
    </w:p>
    <w:p w:rsidR="0043219A" w:rsidRPr="0043219A" w:rsidRDefault="0043219A" w:rsidP="0043219A">
      <w:pPr>
        <w:pStyle w:val="ConsPlusNormal"/>
        <w:ind w:firstLine="540"/>
        <w:jc w:val="both"/>
        <w:rPr>
          <w:rFonts w:ascii="Times New Roman" w:hAnsi="Times New Roman" w:cs="Times New Roman"/>
          <w:color w:val="FF0000"/>
          <w:sz w:val="26"/>
          <w:szCs w:val="26"/>
        </w:rPr>
      </w:pPr>
      <w:r w:rsidRPr="0043219A">
        <w:rPr>
          <w:rFonts w:ascii="Times New Roman" w:hAnsi="Times New Roman" w:cs="Times New Roman"/>
          <w:sz w:val="26"/>
          <w:szCs w:val="26"/>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w:t>
      </w:r>
    </w:p>
    <w:p w:rsidR="0043219A" w:rsidRPr="0043219A" w:rsidRDefault="0043219A" w:rsidP="0043219A">
      <w:pPr>
        <w:pStyle w:val="ConsPlusNormal"/>
        <w:ind w:firstLine="540"/>
        <w:jc w:val="both"/>
        <w:rPr>
          <w:rFonts w:ascii="Times New Roman" w:hAnsi="Times New Roman" w:cs="Times New Roman"/>
          <w:sz w:val="26"/>
          <w:szCs w:val="26"/>
        </w:rPr>
      </w:pPr>
      <w:r w:rsidRPr="0043219A">
        <w:rPr>
          <w:rFonts w:ascii="Times New Roman" w:hAnsi="Times New Roman" w:cs="Times New Roman"/>
          <w:sz w:val="26"/>
          <w:szCs w:val="26"/>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Контрольным органом.</w:t>
      </w:r>
    </w:p>
    <w:p w:rsidR="0043219A" w:rsidRPr="0043219A" w:rsidRDefault="0043219A" w:rsidP="0043219A">
      <w:pPr>
        <w:pStyle w:val="a5"/>
        <w:ind w:left="0" w:firstLine="540"/>
        <w:jc w:val="both"/>
        <w:rPr>
          <w:sz w:val="26"/>
          <w:szCs w:val="26"/>
        </w:rPr>
      </w:pPr>
      <w:r w:rsidRPr="0043219A">
        <w:rPr>
          <w:sz w:val="26"/>
          <w:szCs w:val="26"/>
        </w:rPr>
        <w:t>1.5. Муниципальный контроль осуществляется Новообинцевским сельсоветом (далее – Контрольный орган).</w:t>
      </w:r>
    </w:p>
    <w:p w:rsidR="0043219A" w:rsidRPr="0043219A" w:rsidRDefault="0043219A" w:rsidP="0043219A">
      <w:pPr>
        <w:pStyle w:val="a5"/>
        <w:ind w:left="0" w:firstLine="540"/>
        <w:jc w:val="both"/>
        <w:rPr>
          <w:sz w:val="26"/>
          <w:szCs w:val="26"/>
        </w:rPr>
      </w:pPr>
      <w:r w:rsidRPr="0043219A">
        <w:rPr>
          <w:sz w:val="26"/>
          <w:szCs w:val="26"/>
        </w:rPr>
        <w:t>1.6. Руководство деятельностью по осуществлению муниципального контроля осуществляет глава сельсовета.</w:t>
      </w:r>
    </w:p>
    <w:p w:rsidR="0043219A" w:rsidRPr="0043219A" w:rsidRDefault="0043219A" w:rsidP="0043219A">
      <w:pPr>
        <w:pStyle w:val="a5"/>
        <w:tabs>
          <w:tab w:val="left" w:pos="1134"/>
        </w:tabs>
        <w:ind w:left="0" w:firstLine="540"/>
        <w:jc w:val="both"/>
        <w:rPr>
          <w:sz w:val="26"/>
          <w:szCs w:val="26"/>
        </w:rPr>
      </w:pPr>
      <w:r w:rsidRPr="0043219A">
        <w:rPr>
          <w:sz w:val="26"/>
          <w:szCs w:val="26"/>
        </w:rPr>
        <w:t>1.7. От имени Контрольного органа муниципальный контроль вправе осуществлять следующие должностные лица:</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1) руководитель (заместитель руководителя) Контрольного органа;</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w:t>
      </w:r>
      <w:r w:rsidRPr="0043219A">
        <w:rPr>
          <w:rFonts w:ascii="Times New Roman" w:hAnsi="Times New Roman" w:cs="Times New Roman"/>
          <w:sz w:val="26"/>
          <w:szCs w:val="26"/>
        </w:rPr>
        <w:lastRenderedPageBreak/>
        <w:t>муниципального контроля, в том числе проведение профилактических мероприятий и контрольных мероприятий (далее – инспектор).</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3219A" w:rsidRPr="0043219A" w:rsidRDefault="0043219A" w:rsidP="0043219A">
      <w:pPr>
        <w:pStyle w:val="a5"/>
        <w:tabs>
          <w:tab w:val="left" w:pos="1134"/>
        </w:tabs>
        <w:ind w:left="0" w:firstLine="540"/>
        <w:jc w:val="both"/>
        <w:rPr>
          <w:sz w:val="26"/>
          <w:szCs w:val="26"/>
        </w:rPr>
      </w:pPr>
      <w:r w:rsidRPr="0043219A">
        <w:rPr>
          <w:sz w:val="26"/>
          <w:szCs w:val="26"/>
        </w:rPr>
        <w:t xml:space="preserve">1.8. 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43219A" w:rsidRPr="0043219A" w:rsidRDefault="0043219A" w:rsidP="0043219A">
      <w:pPr>
        <w:pStyle w:val="a5"/>
        <w:tabs>
          <w:tab w:val="left" w:pos="1134"/>
        </w:tabs>
        <w:ind w:left="0" w:firstLine="540"/>
        <w:jc w:val="both"/>
        <w:rPr>
          <w:sz w:val="26"/>
          <w:szCs w:val="26"/>
        </w:rPr>
      </w:pPr>
      <w:r w:rsidRPr="0043219A">
        <w:rPr>
          <w:sz w:val="26"/>
          <w:szCs w:val="26"/>
        </w:rPr>
        <w:t>1.8.1. Инспектор обязан:</w:t>
      </w:r>
    </w:p>
    <w:p w:rsidR="0043219A" w:rsidRPr="0043219A" w:rsidRDefault="0043219A" w:rsidP="0043219A">
      <w:pPr>
        <w:pStyle w:val="a5"/>
        <w:tabs>
          <w:tab w:val="left" w:pos="1134"/>
        </w:tabs>
        <w:ind w:left="0" w:firstLine="540"/>
        <w:jc w:val="both"/>
        <w:rPr>
          <w:sz w:val="26"/>
          <w:szCs w:val="26"/>
        </w:rPr>
      </w:pPr>
      <w:r w:rsidRPr="0043219A">
        <w:rPr>
          <w:sz w:val="26"/>
          <w:szCs w:val="26"/>
        </w:rPr>
        <w:t>1) соблюдать законодательство Российской Федерации, права и законные интересы контролируемых лиц;</w:t>
      </w:r>
    </w:p>
    <w:p w:rsidR="0043219A" w:rsidRPr="0043219A" w:rsidRDefault="0043219A" w:rsidP="0043219A">
      <w:pPr>
        <w:pStyle w:val="a5"/>
        <w:tabs>
          <w:tab w:val="left" w:pos="1134"/>
        </w:tabs>
        <w:ind w:left="0" w:firstLine="540"/>
        <w:jc w:val="both"/>
        <w:rPr>
          <w:sz w:val="26"/>
          <w:szCs w:val="26"/>
        </w:rPr>
      </w:pPr>
      <w:r w:rsidRPr="0043219A">
        <w:rPr>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3219A" w:rsidRPr="0043219A" w:rsidRDefault="0043219A" w:rsidP="0043219A">
      <w:pPr>
        <w:pStyle w:val="a5"/>
        <w:tabs>
          <w:tab w:val="left" w:pos="1134"/>
        </w:tabs>
        <w:ind w:left="0" w:firstLine="540"/>
        <w:jc w:val="both"/>
        <w:rPr>
          <w:sz w:val="26"/>
          <w:szCs w:val="26"/>
        </w:rPr>
      </w:pPr>
      <w:r w:rsidRPr="0043219A">
        <w:rPr>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3219A" w:rsidRPr="0043219A" w:rsidRDefault="0043219A" w:rsidP="0043219A">
      <w:pPr>
        <w:pStyle w:val="a5"/>
        <w:tabs>
          <w:tab w:val="left" w:pos="1134"/>
        </w:tabs>
        <w:ind w:left="0" w:firstLine="540"/>
        <w:jc w:val="both"/>
        <w:rPr>
          <w:sz w:val="26"/>
          <w:szCs w:val="26"/>
        </w:rPr>
      </w:pPr>
      <w:r w:rsidRPr="0043219A">
        <w:rPr>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3219A" w:rsidRPr="0043219A" w:rsidRDefault="0043219A" w:rsidP="0043219A">
      <w:pPr>
        <w:pStyle w:val="a5"/>
        <w:tabs>
          <w:tab w:val="left" w:pos="1134"/>
        </w:tabs>
        <w:ind w:left="0" w:firstLine="540"/>
        <w:jc w:val="both"/>
        <w:rPr>
          <w:sz w:val="26"/>
          <w:szCs w:val="26"/>
        </w:rPr>
      </w:pPr>
      <w:r w:rsidRPr="0043219A">
        <w:rPr>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Алтайском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3219A" w:rsidRPr="0043219A" w:rsidRDefault="0043219A" w:rsidP="0043219A">
      <w:pPr>
        <w:pStyle w:val="a5"/>
        <w:tabs>
          <w:tab w:val="left" w:pos="1134"/>
        </w:tabs>
        <w:ind w:left="0" w:firstLine="540"/>
        <w:jc w:val="both"/>
        <w:rPr>
          <w:sz w:val="26"/>
          <w:szCs w:val="26"/>
        </w:rPr>
      </w:pPr>
      <w:r w:rsidRPr="0043219A">
        <w:rPr>
          <w:sz w:val="26"/>
          <w:szCs w:val="26"/>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3219A" w:rsidRPr="0043219A" w:rsidRDefault="0043219A" w:rsidP="0043219A">
      <w:pPr>
        <w:pStyle w:val="a5"/>
        <w:tabs>
          <w:tab w:val="left" w:pos="1134"/>
        </w:tabs>
        <w:ind w:left="0" w:firstLine="540"/>
        <w:jc w:val="both"/>
        <w:rPr>
          <w:sz w:val="26"/>
          <w:szCs w:val="26"/>
        </w:rPr>
      </w:pPr>
      <w:r w:rsidRPr="0043219A">
        <w:rPr>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3219A" w:rsidRPr="0043219A" w:rsidRDefault="0043219A" w:rsidP="0043219A">
      <w:pPr>
        <w:pStyle w:val="a5"/>
        <w:tabs>
          <w:tab w:val="left" w:pos="1134"/>
        </w:tabs>
        <w:ind w:left="0" w:firstLine="540"/>
        <w:jc w:val="both"/>
        <w:rPr>
          <w:sz w:val="26"/>
          <w:szCs w:val="26"/>
        </w:rPr>
      </w:pPr>
      <w:r w:rsidRPr="0043219A">
        <w:rPr>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3219A" w:rsidRPr="0043219A" w:rsidRDefault="0043219A" w:rsidP="0043219A">
      <w:pPr>
        <w:pStyle w:val="a5"/>
        <w:tabs>
          <w:tab w:val="left" w:pos="1134"/>
        </w:tabs>
        <w:ind w:left="0" w:firstLine="540"/>
        <w:jc w:val="both"/>
        <w:rPr>
          <w:sz w:val="26"/>
          <w:szCs w:val="26"/>
        </w:rPr>
      </w:pPr>
      <w:r w:rsidRPr="0043219A">
        <w:rPr>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3219A" w:rsidRPr="0043219A" w:rsidRDefault="0043219A" w:rsidP="0043219A">
      <w:pPr>
        <w:pStyle w:val="a5"/>
        <w:tabs>
          <w:tab w:val="left" w:pos="1134"/>
        </w:tabs>
        <w:ind w:left="0" w:firstLine="540"/>
        <w:jc w:val="both"/>
        <w:rPr>
          <w:sz w:val="26"/>
          <w:szCs w:val="26"/>
        </w:rPr>
      </w:pPr>
      <w:r w:rsidRPr="0043219A">
        <w:rPr>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43219A" w:rsidRPr="0043219A" w:rsidRDefault="0043219A" w:rsidP="0043219A">
      <w:pPr>
        <w:pStyle w:val="a5"/>
        <w:tabs>
          <w:tab w:val="left" w:pos="1134"/>
        </w:tabs>
        <w:ind w:left="0" w:firstLine="540"/>
        <w:jc w:val="both"/>
        <w:rPr>
          <w:sz w:val="26"/>
          <w:szCs w:val="26"/>
        </w:rPr>
      </w:pPr>
      <w:r w:rsidRPr="0043219A">
        <w:rPr>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3219A" w:rsidRPr="0043219A" w:rsidRDefault="0043219A" w:rsidP="0043219A">
      <w:pPr>
        <w:pStyle w:val="a5"/>
        <w:tabs>
          <w:tab w:val="left" w:pos="1134"/>
        </w:tabs>
        <w:ind w:left="0" w:firstLine="540"/>
        <w:jc w:val="both"/>
        <w:rPr>
          <w:sz w:val="26"/>
          <w:szCs w:val="26"/>
        </w:rPr>
      </w:pPr>
      <w:r w:rsidRPr="0043219A">
        <w:rPr>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3219A" w:rsidRPr="0043219A" w:rsidRDefault="0043219A" w:rsidP="0043219A">
      <w:pPr>
        <w:pStyle w:val="a5"/>
        <w:tabs>
          <w:tab w:val="left" w:pos="1134"/>
        </w:tabs>
        <w:ind w:left="0" w:firstLine="540"/>
        <w:jc w:val="both"/>
        <w:rPr>
          <w:sz w:val="26"/>
          <w:szCs w:val="26"/>
        </w:rPr>
      </w:pPr>
      <w:r w:rsidRPr="0043219A">
        <w:rPr>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3219A" w:rsidRPr="0043219A" w:rsidRDefault="0043219A" w:rsidP="0043219A">
      <w:pPr>
        <w:pStyle w:val="a5"/>
        <w:tabs>
          <w:tab w:val="left" w:pos="1134"/>
        </w:tabs>
        <w:ind w:left="0" w:firstLine="540"/>
        <w:jc w:val="both"/>
        <w:rPr>
          <w:sz w:val="26"/>
          <w:szCs w:val="26"/>
        </w:rPr>
      </w:pPr>
      <w:r w:rsidRPr="0043219A">
        <w:rPr>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3219A" w:rsidRPr="0043219A" w:rsidRDefault="0043219A" w:rsidP="0043219A">
      <w:pPr>
        <w:pStyle w:val="a5"/>
        <w:tabs>
          <w:tab w:val="left" w:pos="1134"/>
        </w:tabs>
        <w:ind w:left="0" w:firstLine="540"/>
        <w:jc w:val="both"/>
        <w:rPr>
          <w:sz w:val="26"/>
          <w:szCs w:val="26"/>
        </w:rPr>
      </w:pPr>
      <w:r w:rsidRPr="0043219A">
        <w:rPr>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3219A" w:rsidRPr="0043219A" w:rsidRDefault="0043219A" w:rsidP="0043219A">
      <w:pPr>
        <w:pStyle w:val="a5"/>
        <w:tabs>
          <w:tab w:val="left" w:pos="1134"/>
        </w:tabs>
        <w:ind w:left="0" w:firstLine="540"/>
        <w:jc w:val="both"/>
        <w:rPr>
          <w:sz w:val="26"/>
          <w:szCs w:val="26"/>
        </w:rPr>
      </w:pPr>
      <w:r w:rsidRPr="0043219A">
        <w:rPr>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3219A" w:rsidRPr="0043219A" w:rsidRDefault="0043219A" w:rsidP="0043219A">
      <w:pPr>
        <w:pStyle w:val="a5"/>
        <w:tabs>
          <w:tab w:val="left" w:pos="1134"/>
        </w:tabs>
        <w:ind w:left="0" w:firstLine="540"/>
        <w:jc w:val="both"/>
        <w:rPr>
          <w:sz w:val="26"/>
          <w:szCs w:val="26"/>
        </w:rPr>
      </w:pPr>
      <w:r w:rsidRPr="0043219A">
        <w:rPr>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3219A" w:rsidRPr="0043219A" w:rsidRDefault="0043219A" w:rsidP="0043219A">
      <w:pPr>
        <w:pStyle w:val="a5"/>
        <w:tabs>
          <w:tab w:val="left" w:pos="1134"/>
        </w:tabs>
        <w:ind w:left="0" w:firstLine="540"/>
        <w:jc w:val="both"/>
        <w:rPr>
          <w:sz w:val="26"/>
          <w:szCs w:val="26"/>
        </w:rPr>
      </w:pPr>
      <w:r w:rsidRPr="0043219A">
        <w:rPr>
          <w:sz w:val="26"/>
          <w:szCs w:val="26"/>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w:t>
      </w:r>
      <w:r w:rsidRPr="0043219A">
        <w:rPr>
          <w:sz w:val="26"/>
          <w:szCs w:val="26"/>
        </w:rPr>
        <w:lastRenderedPageBreak/>
        <w:t>в помещения, воспрепятствования иным мерам по осуществлению контрольного мероприятия;</w:t>
      </w:r>
    </w:p>
    <w:p w:rsidR="0043219A" w:rsidRPr="0043219A" w:rsidRDefault="0043219A" w:rsidP="0043219A">
      <w:pPr>
        <w:pStyle w:val="a5"/>
        <w:tabs>
          <w:tab w:val="left" w:pos="1134"/>
        </w:tabs>
        <w:ind w:left="0" w:firstLine="540"/>
        <w:jc w:val="both"/>
        <w:rPr>
          <w:sz w:val="26"/>
          <w:szCs w:val="26"/>
        </w:rPr>
      </w:pPr>
      <w:r w:rsidRPr="0043219A">
        <w:rPr>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3219A" w:rsidRPr="0043219A" w:rsidRDefault="0043219A" w:rsidP="0043219A">
      <w:pPr>
        <w:pStyle w:val="a5"/>
        <w:tabs>
          <w:tab w:val="left" w:pos="1134"/>
        </w:tabs>
        <w:ind w:left="0" w:firstLine="540"/>
        <w:jc w:val="both"/>
        <w:rPr>
          <w:sz w:val="26"/>
          <w:szCs w:val="26"/>
        </w:rPr>
      </w:pPr>
      <w:r w:rsidRPr="0043219A">
        <w:rPr>
          <w:sz w:val="26"/>
          <w:szCs w:val="26"/>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3219A" w:rsidRPr="0043219A" w:rsidRDefault="0043219A" w:rsidP="0043219A">
      <w:pPr>
        <w:pStyle w:val="a5"/>
        <w:tabs>
          <w:tab w:val="left" w:pos="1134"/>
        </w:tabs>
        <w:ind w:left="0" w:firstLine="540"/>
        <w:jc w:val="both"/>
        <w:rPr>
          <w:sz w:val="26"/>
          <w:szCs w:val="26"/>
        </w:rPr>
      </w:pPr>
      <w:r w:rsidRPr="0043219A">
        <w:rPr>
          <w:sz w:val="26"/>
          <w:szCs w:val="26"/>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3219A" w:rsidRPr="0043219A" w:rsidRDefault="0043219A" w:rsidP="0043219A">
      <w:pPr>
        <w:pStyle w:val="HTML"/>
        <w:ind w:firstLine="540"/>
        <w:jc w:val="both"/>
        <w:rPr>
          <w:rFonts w:ascii="Times New Roman" w:hAnsi="Times New Roman" w:cs="Times New Roman"/>
          <w:sz w:val="26"/>
          <w:szCs w:val="26"/>
        </w:rPr>
      </w:pPr>
      <w:r w:rsidRPr="0043219A">
        <w:rPr>
          <w:rFonts w:ascii="Times New Roman" w:hAnsi="Times New Roman" w:cs="Times New Roman"/>
          <w:sz w:val="26"/>
          <w:szCs w:val="26"/>
        </w:rPr>
        <w:t xml:space="preserve">1.10. </w:t>
      </w:r>
      <w:proofErr w:type="gramStart"/>
      <w:r w:rsidRPr="0043219A">
        <w:rPr>
          <w:rFonts w:ascii="Times New Roman" w:hAnsi="Times New Roman" w:cs="Times New Roman"/>
          <w:sz w:val="26"/>
          <w:szCs w:val="26"/>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bookmarkStart w:id="2" w:name="_GoBack"/>
      <w:bookmarkEnd w:id="2"/>
      <w:r w:rsidRPr="0043219A">
        <w:rPr>
          <w:rFonts w:ascii="Times New Roman" w:hAnsi="Times New Roman" w:cs="Times New Roman"/>
          <w:sz w:val="26"/>
          <w:szCs w:val="26"/>
        </w:rPr>
        <w:t>используемых для предоставления государственных и муниципальных услуг и исполнения государственных и муниципальных функций в</w:t>
      </w:r>
      <w:proofErr w:type="gramEnd"/>
      <w:r w:rsidRPr="0043219A">
        <w:rPr>
          <w:rFonts w:ascii="Times New Roman" w:hAnsi="Times New Roman" w:cs="Times New Roman"/>
          <w:sz w:val="26"/>
          <w:szCs w:val="26"/>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(пункт 1.10. применяется с 31.12.2023 г.).</w:t>
      </w:r>
    </w:p>
    <w:p w:rsidR="0043219A" w:rsidRPr="0043219A" w:rsidRDefault="0043219A" w:rsidP="0043219A">
      <w:pPr>
        <w:autoSpaceDE w:val="0"/>
        <w:autoSpaceDN w:val="0"/>
        <w:adjustRightInd w:val="0"/>
        <w:ind w:firstLine="540"/>
        <w:jc w:val="both"/>
        <w:rPr>
          <w:rFonts w:ascii="Times New Roman" w:hAnsi="Times New Roman" w:cs="Times New Roman"/>
          <w:sz w:val="26"/>
          <w:szCs w:val="26"/>
        </w:rPr>
      </w:pPr>
      <w:r w:rsidRPr="0043219A">
        <w:rPr>
          <w:rFonts w:ascii="Times New Roman" w:hAnsi="Times New Roman" w:cs="Times New Roman"/>
          <w:sz w:val="26"/>
          <w:szCs w:val="26"/>
        </w:rPr>
        <w:t>1.11.Информирование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осуществляются на бумажном носителе с использованием почтовой связи (пункт 1.11 применяется до 31.12.2023 г.).</w:t>
      </w:r>
    </w:p>
    <w:p w:rsidR="0043219A" w:rsidRPr="0043219A" w:rsidRDefault="0043219A" w:rsidP="0043219A">
      <w:pPr>
        <w:pStyle w:val="ConsPlusTitle"/>
        <w:ind w:left="1543" w:firstLine="709"/>
        <w:outlineLvl w:val="1"/>
        <w:rPr>
          <w:sz w:val="26"/>
          <w:szCs w:val="26"/>
        </w:rPr>
      </w:pPr>
    </w:p>
    <w:p w:rsidR="0043219A" w:rsidRPr="0043219A" w:rsidRDefault="0043219A" w:rsidP="0043219A">
      <w:pPr>
        <w:pStyle w:val="ConsPlusTitle"/>
        <w:ind w:left="1543" w:firstLine="709"/>
        <w:outlineLvl w:val="1"/>
        <w:rPr>
          <w:sz w:val="26"/>
          <w:szCs w:val="26"/>
        </w:rPr>
      </w:pPr>
      <w:r w:rsidRPr="0043219A">
        <w:rPr>
          <w:sz w:val="26"/>
          <w:szCs w:val="26"/>
        </w:rPr>
        <w:t>2. Категории риска причинения вреда (ущерба)</w:t>
      </w:r>
    </w:p>
    <w:p w:rsidR="0043219A" w:rsidRPr="0043219A" w:rsidRDefault="0043219A" w:rsidP="0043219A">
      <w:pPr>
        <w:pStyle w:val="a5"/>
        <w:tabs>
          <w:tab w:val="left" w:pos="1134"/>
        </w:tabs>
        <w:ind w:left="0" w:firstLine="540"/>
        <w:jc w:val="both"/>
        <w:rPr>
          <w:sz w:val="26"/>
          <w:szCs w:val="26"/>
        </w:rPr>
      </w:pPr>
      <w:r w:rsidRPr="0043219A">
        <w:rPr>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3219A" w:rsidRPr="0043219A" w:rsidRDefault="0043219A" w:rsidP="0043219A">
      <w:pPr>
        <w:pStyle w:val="a5"/>
        <w:tabs>
          <w:tab w:val="left" w:pos="1134"/>
        </w:tabs>
        <w:ind w:left="0" w:firstLine="540"/>
        <w:jc w:val="both"/>
        <w:rPr>
          <w:sz w:val="26"/>
          <w:szCs w:val="26"/>
        </w:rPr>
      </w:pPr>
      <w:r w:rsidRPr="0043219A">
        <w:rPr>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значительный риск;</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средний риск;</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умеренный риск;</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lastRenderedPageBreak/>
        <w:t>низкий риск.</w:t>
      </w:r>
    </w:p>
    <w:p w:rsidR="0043219A" w:rsidRPr="0043219A" w:rsidRDefault="0043219A" w:rsidP="0043219A">
      <w:pPr>
        <w:pStyle w:val="a5"/>
        <w:tabs>
          <w:tab w:val="left" w:pos="1134"/>
        </w:tabs>
        <w:ind w:left="0" w:firstLine="540"/>
        <w:jc w:val="both"/>
        <w:rPr>
          <w:sz w:val="26"/>
          <w:szCs w:val="26"/>
        </w:rPr>
      </w:pPr>
      <w:r w:rsidRPr="0043219A">
        <w:rPr>
          <w:sz w:val="26"/>
          <w:szCs w:val="26"/>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3219A" w:rsidRPr="0043219A" w:rsidRDefault="0043219A" w:rsidP="0043219A">
      <w:pPr>
        <w:pStyle w:val="a5"/>
        <w:tabs>
          <w:tab w:val="left" w:pos="1134"/>
        </w:tabs>
        <w:ind w:left="0" w:firstLine="540"/>
        <w:jc w:val="both"/>
        <w:rPr>
          <w:sz w:val="26"/>
          <w:szCs w:val="26"/>
        </w:rPr>
      </w:pPr>
      <w:r w:rsidRPr="0043219A">
        <w:rPr>
          <w:sz w:val="26"/>
          <w:szCs w:val="2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3219A" w:rsidRPr="0043219A" w:rsidRDefault="0043219A" w:rsidP="0043219A">
      <w:pPr>
        <w:pStyle w:val="a5"/>
        <w:tabs>
          <w:tab w:val="left" w:pos="1134"/>
        </w:tabs>
        <w:ind w:left="0" w:firstLine="540"/>
        <w:jc w:val="both"/>
        <w:rPr>
          <w:sz w:val="26"/>
          <w:szCs w:val="26"/>
        </w:rPr>
      </w:pPr>
      <w:r w:rsidRPr="0043219A">
        <w:rPr>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43219A" w:rsidRPr="0043219A" w:rsidRDefault="0043219A" w:rsidP="0043219A">
      <w:pPr>
        <w:pStyle w:val="a5"/>
        <w:tabs>
          <w:tab w:val="left" w:pos="1134"/>
        </w:tabs>
        <w:ind w:left="0" w:firstLine="540"/>
        <w:jc w:val="both"/>
        <w:rPr>
          <w:sz w:val="26"/>
          <w:szCs w:val="26"/>
        </w:rPr>
      </w:pPr>
      <w:r w:rsidRPr="0043219A">
        <w:rPr>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43219A" w:rsidRPr="0043219A" w:rsidRDefault="0043219A" w:rsidP="0043219A">
      <w:pPr>
        <w:pStyle w:val="a5"/>
        <w:tabs>
          <w:tab w:val="left" w:pos="1134"/>
        </w:tabs>
        <w:ind w:left="0" w:firstLine="540"/>
        <w:jc w:val="both"/>
        <w:rPr>
          <w:sz w:val="26"/>
          <w:szCs w:val="26"/>
        </w:rPr>
      </w:pPr>
      <w:r w:rsidRPr="0043219A">
        <w:rPr>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3219A" w:rsidRPr="0043219A" w:rsidRDefault="0043219A" w:rsidP="0043219A">
      <w:pPr>
        <w:pStyle w:val="a5"/>
        <w:tabs>
          <w:tab w:val="left" w:pos="1134"/>
        </w:tabs>
        <w:ind w:left="0" w:firstLine="540"/>
        <w:jc w:val="both"/>
        <w:rPr>
          <w:sz w:val="26"/>
          <w:szCs w:val="26"/>
        </w:rPr>
      </w:pPr>
      <w:r w:rsidRPr="0043219A">
        <w:rPr>
          <w:sz w:val="26"/>
          <w:szCs w:val="26"/>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Перечень содержит следующую информацию:</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2) основной государственный регистрационный номер;</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3) идентификационный номер налогоплательщика;</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4) наименование объекта муниципального контроля (при наличии);</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5) место нахождения объекта муниципального контроля;</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lastRenderedPageBreak/>
        <w:t xml:space="preserve">На официальном сайте </w:t>
      </w:r>
      <w:hyperlink r:id="rId6" w:history="1">
        <w:r w:rsidRPr="0043219A">
          <w:rPr>
            <w:rStyle w:val="a4"/>
            <w:rFonts w:ascii="Times New Roman" w:hAnsi="Times New Roman" w:cs="Times New Roman"/>
            <w:sz w:val="26"/>
            <w:szCs w:val="26"/>
            <w:lang w:val="en-US"/>
          </w:rPr>
          <w:t>admshel</w:t>
        </w:r>
        <w:r w:rsidRPr="0043219A">
          <w:rPr>
            <w:rStyle w:val="a4"/>
            <w:rFonts w:ascii="Times New Roman" w:hAnsi="Times New Roman" w:cs="Times New Roman"/>
            <w:sz w:val="26"/>
            <w:szCs w:val="26"/>
          </w:rPr>
          <w:t>@</w:t>
        </w:r>
        <w:r w:rsidRPr="0043219A">
          <w:rPr>
            <w:rStyle w:val="a4"/>
            <w:rFonts w:ascii="Times New Roman" w:hAnsi="Times New Roman" w:cs="Times New Roman"/>
            <w:sz w:val="26"/>
            <w:szCs w:val="26"/>
            <w:lang w:val="en-US"/>
          </w:rPr>
          <w:t>mail</w:t>
        </w:r>
        <w:r w:rsidRPr="0043219A">
          <w:rPr>
            <w:rStyle w:val="a4"/>
            <w:rFonts w:ascii="Times New Roman" w:hAnsi="Times New Roman" w:cs="Times New Roman"/>
            <w:sz w:val="26"/>
            <w:szCs w:val="26"/>
          </w:rPr>
          <w:t>.</w:t>
        </w:r>
        <w:r w:rsidRPr="0043219A">
          <w:rPr>
            <w:rStyle w:val="a4"/>
            <w:rFonts w:ascii="Times New Roman" w:hAnsi="Times New Roman" w:cs="Times New Roman"/>
            <w:sz w:val="26"/>
            <w:szCs w:val="26"/>
            <w:lang w:val="en-US"/>
          </w:rPr>
          <w:t>ru</w:t>
        </w:r>
      </w:hyperlink>
      <w:r w:rsidRPr="0043219A">
        <w:rPr>
          <w:rFonts w:ascii="Times New Roman" w:hAnsi="Times New Roman" w:cs="Times New Roman"/>
          <w:sz w:val="26"/>
          <w:szCs w:val="26"/>
        </w:rPr>
        <w:t xml:space="preserve">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2.9. По запросу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43219A" w:rsidRPr="0043219A" w:rsidRDefault="0043219A" w:rsidP="0043219A">
      <w:pPr>
        <w:ind w:firstLine="540"/>
        <w:jc w:val="both"/>
        <w:rPr>
          <w:rFonts w:ascii="Times New Roman" w:hAnsi="Times New Roman" w:cs="Times New Roman"/>
          <w:sz w:val="26"/>
          <w:szCs w:val="26"/>
        </w:rPr>
      </w:pPr>
      <w:r w:rsidRPr="0043219A">
        <w:rPr>
          <w:rFonts w:ascii="Times New Roman" w:hAnsi="Times New Roman" w:cs="Times New Roman"/>
          <w:sz w:val="26"/>
          <w:szCs w:val="26"/>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43219A" w:rsidRPr="0043219A" w:rsidRDefault="0043219A" w:rsidP="0043219A">
      <w:pPr>
        <w:tabs>
          <w:tab w:val="left" w:pos="1134"/>
        </w:tabs>
        <w:ind w:firstLine="709"/>
        <w:jc w:val="both"/>
        <w:rPr>
          <w:rFonts w:ascii="Times New Roman" w:hAnsi="Times New Roman" w:cs="Times New Roman"/>
          <w:sz w:val="26"/>
          <w:szCs w:val="26"/>
        </w:rPr>
      </w:pPr>
    </w:p>
    <w:p w:rsidR="0043219A" w:rsidRPr="0043219A" w:rsidRDefault="0043219A" w:rsidP="0043219A">
      <w:pPr>
        <w:tabs>
          <w:tab w:val="left" w:pos="1134"/>
        </w:tabs>
        <w:jc w:val="center"/>
        <w:rPr>
          <w:rFonts w:ascii="Times New Roman" w:hAnsi="Times New Roman" w:cs="Times New Roman"/>
          <w:b/>
          <w:bCs/>
          <w:sz w:val="26"/>
          <w:szCs w:val="26"/>
        </w:rPr>
      </w:pPr>
      <w:r w:rsidRPr="0043219A">
        <w:rPr>
          <w:rFonts w:ascii="Times New Roman" w:hAnsi="Times New Roman" w:cs="Times New Roman"/>
          <w:b/>
          <w:bCs/>
          <w:sz w:val="26"/>
          <w:szCs w:val="26"/>
        </w:rPr>
        <w:t xml:space="preserve">3. Виды профилактических мероприятий, которые проводятся при осуществлении муниципального контроля </w:t>
      </w:r>
    </w:p>
    <w:p w:rsidR="0043219A" w:rsidRPr="0043219A" w:rsidRDefault="0043219A" w:rsidP="0043219A">
      <w:pPr>
        <w:autoSpaceDE w:val="0"/>
        <w:autoSpaceDN w:val="0"/>
        <w:adjustRightInd w:val="0"/>
        <w:ind w:firstLine="540"/>
        <w:jc w:val="both"/>
        <w:rPr>
          <w:rFonts w:ascii="Times New Roman" w:hAnsi="Times New Roman" w:cs="Times New Roman"/>
          <w:sz w:val="26"/>
          <w:szCs w:val="26"/>
        </w:rPr>
      </w:pPr>
      <w:r w:rsidRPr="0043219A">
        <w:rPr>
          <w:rFonts w:ascii="Times New Roman" w:hAnsi="Times New Roman" w:cs="Times New Roman"/>
          <w:sz w:val="26"/>
          <w:szCs w:val="26"/>
        </w:rPr>
        <w:t>При осуществлении муниципального контроля Контрольный орган проводит следующие виды профилактических мероприятий:</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1) информирование;</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2) обобщение правоприменительной практики;</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3) объявление предостережения;</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4) консультирование;</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5) профилактический визит.</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3219A" w:rsidRPr="0043219A" w:rsidRDefault="0043219A" w:rsidP="0043219A">
      <w:pPr>
        <w:pStyle w:val="a5"/>
        <w:tabs>
          <w:tab w:val="left" w:pos="1134"/>
        </w:tabs>
        <w:ind w:left="0" w:firstLine="709"/>
        <w:jc w:val="both"/>
        <w:rPr>
          <w:sz w:val="26"/>
          <w:szCs w:val="26"/>
        </w:rPr>
      </w:pPr>
      <w:r w:rsidRPr="0043219A">
        <w:rPr>
          <w:sz w:val="26"/>
          <w:szCs w:val="2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3219A" w:rsidRPr="0043219A" w:rsidRDefault="0043219A" w:rsidP="0043219A">
      <w:pPr>
        <w:pStyle w:val="a5"/>
        <w:tabs>
          <w:tab w:val="left" w:pos="1134"/>
        </w:tabs>
        <w:ind w:left="0" w:firstLine="709"/>
        <w:jc w:val="both"/>
        <w:rPr>
          <w:sz w:val="26"/>
          <w:szCs w:val="26"/>
        </w:rPr>
      </w:pPr>
      <w:r w:rsidRPr="0043219A">
        <w:rPr>
          <w:sz w:val="26"/>
          <w:szCs w:val="26"/>
        </w:rPr>
        <w:t>3.1.2. Обобщение правоприменительной практики организации и проведения муниципального контроля осуществляется ежегодно.</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Контрольный орган обеспечивает публичное обсуждение проекта доклада. </w:t>
      </w:r>
    </w:p>
    <w:p w:rsidR="0043219A" w:rsidRPr="0043219A" w:rsidRDefault="0043219A" w:rsidP="0043219A">
      <w:pPr>
        <w:ind w:firstLine="709"/>
        <w:jc w:val="both"/>
        <w:rPr>
          <w:rFonts w:ascii="Times New Roman" w:hAnsi="Times New Roman" w:cs="Times New Roman"/>
          <w:color w:val="FF0000"/>
          <w:sz w:val="26"/>
          <w:szCs w:val="26"/>
        </w:rPr>
      </w:pPr>
      <w:r w:rsidRPr="0043219A">
        <w:rPr>
          <w:rFonts w:ascii="Times New Roman" w:hAnsi="Times New Roman" w:cs="Times New Roman"/>
          <w:sz w:val="26"/>
          <w:szCs w:val="26"/>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3219A" w:rsidRPr="0043219A" w:rsidRDefault="0043219A" w:rsidP="0043219A">
      <w:pPr>
        <w:jc w:val="center"/>
        <w:rPr>
          <w:rFonts w:ascii="Times New Roman" w:hAnsi="Times New Roman" w:cs="Times New Roman"/>
          <w:sz w:val="26"/>
          <w:szCs w:val="26"/>
        </w:rPr>
      </w:pPr>
      <w:r w:rsidRPr="0043219A">
        <w:rPr>
          <w:rFonts w:ascii="Times New Roman" w:hAnsi="Times New Roman" w:cs="Times New Roman"/>
          <w:sz w:val="26"/>
          <w:szCs w:val="26"/>
        </w:rPr>
        <w:lastRenderedPageBreak/>
        <w:t>3.2. Предостережение о недопустимости нарушения обязательных требований</w:t>
      </w:r>
    </w:p>
    <w:p w:rsidR="0043219A" w:rsidRPr="0043219A" w:rsidRDefault="0043219A" w:rsidP="0043219A">
      <w:pPr>
        <w:pStyle w:val="a5"/>
        <w:tabs>
          <w:tab w:val="left" w:pos="1134"/>
        </w:tabs>
        <w:ind w:left="0" w:firstLine="709"/>
        <w:jc w:val="both"/>
        <w:rPr>
          <w:sz w:val="26"/>
          <w:szCs w:val="26"/>
        </w:rPr>
      </w:pPr>
      <w:r w:rsidRPr="0043219A">
        <w:rPr>
          <w:sz w:val="26"/>
          <w:szCs w:val="26"/>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3219A" w:rsidRPr="0043219A" w:rsidRDefault="0043219A" w:rsidP="0043219A">
      <w:pPr>
        <w:pStyle w:val="a5"/>
        <w:tabs>
          <w:tab w:val="left" w:pos="1134"/>
        </w:tabs>
        <w:ind w:left="0" w:firstLine="709"/>
        <w:jc w:val="both"/>
        <w:rPr>
          <w:sz w:val="26"/>
          <w:szCs w:val="26"/>
        </w:rPr>
      </w:pPr>
      <w:r w:rsidRPr="0043219A">
        <w:rPr>
          <w:sz w:val="26"/>
          <w:szCs w:val="26"/>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3.2.4. Возражение должно содержать:</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1) наименование Контрольного органа, в который направляется возражение;</w:t>
      </w:r>
    </w:p>
    <w:p w:rsidR="0043219A" w:rsidRPr="0043219A" w:rsidRDefault="0043219A" w:rsidP="0043219A">
      <w:pPr>
        <w:ind w:firstLine="709"/>
        <w:jc w:val="both"/>
        <w:rPr>
          <w:rFonts w:ascii="Times New Roman" w:hAnsi="Times New Roman" w:cs="Times New Roman"/>
          <w:sz w:val="26"/>
          <w:szCs w:val="26"/>
        </w:rPr>
      </w:pPr>
      <w:proofErr w:type="gramStart"/>
      <w:r w:rsidRPr="0043219A">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3) дату и номер предостережения;</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4) доводы, на основании которых контролируемое лицо </w:t>
      </w:r>
      <w:proofErr w:type="gramStart"/>
      <w:r w:rsidRPr="0043219A">
        <w:rPr>
          <w:rFonts w:ascii="Times New Roman" w:hAnsi="Times New Roman" w:cs="Times New Roman"/>
          <w:sz w:val="26"/>
          <w:szCs w:val="26"/>
        </w:rPr>
        <w:t>не согласно</w:t>
      </w:r>
      <w:proofErr w:type="gramEnd"/>
      <w:r w:rsidRPr="0043219A">
        <w:rPr>
          <w:rFonts w:ascii="Times New Roman" w:hAnsi="Times New Roman" w:cs="Times New Roman"/>
          <w:sz w:val="26"/>
          <w:szCs w:val="26"/>
        </w:rPr>
        <w:t xml:space="preserve"> с объявленным предостережением;</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5) дату получения предостережения контролируемым лицом;</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6) личную подпись и дату.</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3.2.7. По результатам рассмотрения возражения Контрольный орган принимает одно из следующих решений:</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1) удовлетворяет возражение в форме отмены объявленного предостережения;</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2) отказывает в удовлетворении возражения с указанием причины отказа.</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3.2.8. Контрольный орган информирует контролируемое лицо о результатах </w:t>
      </w:r>
      <w:r w:rsidRPr="0043219A">
        <w:rPr>
          <w:rFonts w:ascii="Times New Roman" w:hAnsi="Times New Roman" w:cs="Times New Roman"/>
          <w:sz w:val="26"/>
          <w:szCs w:val="26"/>
        </w:rPr>
        <w:lastRenderedPageBreak/>
        <w:t>рассмотрения возражения не позднее пяти рабочих дней со дня рассмотрения возражения в отношении предостережения.</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3.2.9. Повторное направление возражения по тем же основаниям не допускается.</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3219A" w:rsidRPr="0043219A" w:rsidRDefault="0043219A" w:rsidP="0043219A">
      <w:pPr>
        <w:ind w:firstLine="709"/>
        <w:jc w:val="both"/>
        <w:rPr>
          <w:rFonts w:ascii="Times New Roman" w:hAnsi="Times New Roman" w:cs="Times New Roman"/>
          <w:sz w:val="26"/>
          <w:szCs w:val="26"/>
        </w:rPr>
      </w:pPr>
    </w:p>
    <w:p w:rsidR="0043219A" w:rsidRPr="0043219A" w:rsidRDefault="0043219A" w:rsidP="0043219A">
      <w:pPr>
        <w:jc w:val="center"/>
        <w:rPr>
          <w:rFonts w:ascii="Times New Roman" w:hAnsi="Times New Roman" w:cs="Times New Roman"/>
          <w:sz w:val="26"/>
          <w:szCs w:val="26"/>
        </w:rPr>
      </w:pPr>
      <w:r w:rsidRPr="0043219A">
        <w:rPr>
          <w:rFonts w:ascii="Times New Roman" w:hAnsi="Times New Roman" w:cs="Times New Roman"/>
          <w:sz w:val="26"/>
          <w:szCs w:val="26"/>
        </w:rPr>
        <w:t>3.3. Консультирование</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3219A" w:rsidRPr="0043219A" w:rsidRDefault="0043219A" w:rsidP="0043219A">
      <w:pPr>
        <w:pStyle w:val="ConsPlusNormal"/>
        <w:tabs>
          <w:tab w:val="left" w:pos="1134"/>
        </w:tabs>
        <w:ind w:left="709" w:firstLine="0"/>
        <w:jc w:val="both"/>
        <w:rPr>
          <w:rFonts w:ascii="Times New Roman" w:hAnsi="Times New Roman" w:cs="Times New Roman"/>
          <w:sz w:val="26"/>
          <w:szCs w:val="26"/>
        </w:rPr>
      </w:pPr>
      <w:r w:rsidRPr="0043219A">
        <w:rPr>
          <w:rFonts w:ascii="Times New Roman" w:hAnsi="Times New Roman" w:cs="Times New Roman"/>
          <w:sz w:val="26"/>
          <w:szCs w:val="26"/>
        </w:rPr>
        <w:t>1) порядка проведения контрольных мероприятий;</w:t>
      </w:r>
    </w:p>
    <w:p w:rsidR="0043219A" w:rsidRPr="0043219A" w:rsidRDefault="0043219A" w:rsidP="0043219A">
      <w:pPr>
        <w:pStyle w:val="ConsPlusNormal"/>
        <w:tabs>
          <w:tab w:val="left" w:pos="1134"/>
        </w:tabs>
        <w:ind w:left="709" w:firstLine="0"/>
        <w:jc w:val="both"/>
        <w:rPr>
          <w:rFonts w:ascii="Times New Roman" w:hAnsi="Times New Roman" w:cs="Times New Roman"/>
          <w:sz w:val="26"/>
          <w:szCs w:val="26"/>
        </w:rPr>
      </w:pPr>
      <w:r w:rsidRPr="0043219A">
        <w:rPr>
          <w:rFonts w:ascii="Times New Roman" w:hAnsi="Times New Roman" w:cs="Times New Roman"/>
          <w:sz w:val="26"/>
          <w:szCs w:val="26"/>
        </w:rPr>
        <w:t>2) периодичности проведения контрольных мероприятий;</w:t>
      </w:r>
    </w:p>
    <w:p w:rsidR="0043219A" w:rsidRPr="0043219A" w:rsidRDefault="0043219A" w:rsidP="0043219A">
      <w:pPr>
        <w:pStyle w:val="ConsPlusNormal"/>
        <w:tabs>
          <w:tab w:val="left" w:pos="1134"/>
        </w:tabs>
        <w:ind w:left="709" w:firstLine="0"/>
        <w:jc w:val="both"/>
        <w:rPr>
          <w:rFonts w:ascii="Times New Roman" w:hAnsi="Times New Roman" w:cs="Times New Roman"/>
          <w:sz w:val="26"/>
          <w:szCs w:val="26"/>
        </w:rPr>
      </w:pPr>
      <w:r w:rsidRPr="0043219A">
        <w:rPr>
          <w:rFonts w:ascii="Times New Roman" w:hAnsi="Times New Roman" w:cs="Times New Roman"/>
          <w:sz w:val="26"/>
          <w:szCs w:val="26"/>
        </w:rPr>
        <w:t>3) порядка принятия решений по итогам контрольных мероприятий;</w:t>
      </w:r>
    </w:p>
    <w:p w:rsidR="0043219A" w:rsidRPr="0043219A" w:rsidRDefault="0043219A" w:rsidP="0043219A">
      <w:pPr>
        <w:pStyle w:val="ConsPlusNormal"/>
        <w:tabs>
          <w:tab w:val="left" w:pos="1134"/>
        </w:tabs>
        <w:ind w:left="709" w:firstLine="0"/>
        <w:jc w:val="both"/>
        <w:rPr>
          <w:rFonts w:ascii="Times New Roman" w:hAnsi="Times New Roman" w:cs="Times New Roman"/>
          <w:sz w:val="26"/>
          <w:szCs w:val="26"/>
        </w:rPr>
      </w:pPr>
      <w:r w:rsidRPr="0043219A">
        <w:rPr>
          <w:rFonts w:ascii="Times New Roman" w:hAnsi="Times New Roman" w:cs="Times New Roman"/>
          <w:sz w:val="26"/>
          <w:szCs w:val="26"/>
        </w:rPr>
        <w:t>4) порядка обжалования решений Контрольного органа.</w:t>
      </w:r>
    </w:p>
    <w:p w:rsidR="0043219A" w:rsidRPr="0043219A" w:rsidRDefault="0043219A" w:rsidP="0043219A">
      <w:pPr>
        <w:pStyle w:val="a5"/>
        <w:tabs>
          <w:tab w:val="left" w:pos="1134"/>
        </w:tabs>
        <w:ind w:left="0" w:firstLine="709"/>
        <w:jc w:val="both"/>
        <w:rPr>
          <w:sz w:val="26"/>
          <w:szCs w:val="26"/>
        </w:rPr>
      </w:pPr>
      <w:r w:rsidRPr="0043219A">
        <w:rPr>
          <w:sz w:val="26"/>
          <w:szCs w:val="26"/>
        </w:rPr>
        <w:t>3.3.2. Инспекторы осуществляют консультирование контролируемых лиц и их представителей:</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1) в виде устных разъяснений по телефону, посредством </w:t>
      </w:r>
      <w:proofErr w:type="spellStart"/>
      <w:r w:rsidRPr="0043219A">
        <w:rPr>
          <w:rFonts w:ascii="Times New Roman" w:hAnsi="Times New Roman" w:cs="Times New Roman"/>
          <w:sz w:val="26"/>
          <w:szCs w:val="26"/>
        </w:rPr>
        <w:t>видео-конференц-связи</w:t>
      </w:r>
      <w:proofErr w:type="spellEnd"/>
      <w:r w:rsidRPr="0043219A">
        <w:rPr>
          <w:rFonts w:ascii="Times New Roman" w:hAnsi="Times New Roman" w:cs="Times New Roman"/>
          <w:sz w:val="26"/>
          <w:szCs w:val="26"/>
        </w:rPr>
        <w:t>, на личном приеме либо в ходе проведения профилактического мероприятия, контрольного мероприятия;</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3.3.3. Индивидуальное консультирование на личном приеме каждого заявителя инспекторами не может превышать 10 минут.</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Время разговора по телефону не должно превышать 10 минут.</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3.3.5. Письменное консультирование контролируемых лиц и их представителей осуществляется по следующим вопросам:</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1) порядок обжалования решений Контрольного органа.  </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43219A">
          <w:rPr>
            <w:rFonts w:ascii="Times New Roman" w:hAnsi="Times New Roman" w:cs="Times New Roman"/>
            <w:sz w:val="26"/>
            <w:szCs w:val="26"/>
          </w:rPr>
          <w:t>законом</w:t>
        </w:r>
      </w:hyperlink>
      <w:r w:rsidRPr="0043219A">
        <w:rPr>
          <w:rFonts w:ascii="Times New Roman" w:hAnsi="Times New Roman" w:cs="Times New Roman"/>
          <w:sz w:val="26"/>
          <w:szCs w:val="26"/>
        </w:rPr>
        <w:t xml:space="preserve"> от 02.05.2006 № 59-ФЗ «О порядке рассмотрения обращений граждан Российской Федерации».</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3.3.7. Контрольный орган осуществляет учет проведенных консультирований.</w:t>
      </w:r>
    </w:p>
    <w:p w:rsidR="0043219A" w:rsidRPr="0043219A" w:rsidRDefault="0043219A" w:rsidP="0043219A">
      <w:pPr>
        <w:pStyle w:val="a5"/>
        <w:tabs>
          <w:tab w:val="left" w:pos="1134"/>
        </w:tabs>
        <w:ind w:left="0" w:firstLine="709"/>
        <w:jc w:val="both"/>
        <w:rPr>
          <w:sz w:val="26"/>
          <w:szCs w:val="26"/>
        </w:rPr>
      </w:pPr>
    </w:p>
    <w:p w:rsidR="0043219A" w:rsidRPr="0043219A" w:rsidRDefault="0043219A" w:rsidP="0043219A">
      <w:pPr>
        <w:pStyle w:val="ConsPlusNormal"/>
        <w:ind w:firstLine="0"/>
        <w:jc w:val="center"/>
        <w:rPr>
          <w:rFonts w:ascii="Times New Roman" w:hAnsi="Times New Roman" w:cs="Times New Roman"/>
          <w:sz w:val="26"/>
          <w:szCs w:val="26"/>
        </w:rPr>
      </w:pPr>
      <w:r w:rsidRPr="0043219A">
        <w:rPr>
          <w:rFonts w:ascii="Times New Roman" w:hAnsi="Times New Roman" w:cs="Times New Roman"/>
          <w:sz w:val="26"/>
          <w:szCs w:val="26"/>
        </w:rPr>
        <w:t>3.4. Профилактический визит</w:t>
      </w:r>
    </w:p>
    <w:p w:rsidR="0043219A" w:rsidRPr="0043219A" w:rsidRDefault="0043219A" w:rsidP="0043219A">
      <w:pPr>
        <w:autoSpaceDE w:val="0"/>
        <w:autoSpaceDN w:val="0"/>
        <w:adjustRightInd w:val="0"/>
        <w:ind w:firstLine="709"/>
        <w:jc w:val="both"/>
        <w:rPr>
          <w:rFonts w:ascii="Times New Roman" w:hAnsi="Times New Roman" w:cs="Times New Roman"/>
          <w:sz w:val="26"/>
          <w:szCs w:val="26"/>
        </w:rPr>
      </w:pPr>
      <w:r w:rsidRPr="0043219A">
        <w:rPr>
          <w:rFonts w:ascii="Times New Roman" w:hAnsi="Times New Roman" w:cs="Times New Roman"/>
          <w:sz w:val="26"/>
          <w:szCs w:val="26"/>
        </w:rPr>
        <w:lastRenderedPageBreak/>
        <w:t>3.4.1. Профилактический визит проводится</w:t>
      </w:r>
      <w:r w:rsidRPr="0043219A">
        <w:rPr>
          <w:rFonts w:ascii="Times New Roman" w:hAnsi="Times New Roman" w:cs="Times New Roman"/>
          <w:sz w:val="26"/>
          <w:szCs w:val="26"/>
          <w:lang w:eastAsia="en-US"/>
        </w:rPr>
        <w:t xml:space="preserve"> инспектором </w:t>
      </w:r>
      <w:r w:rsidRPr="0043219A">
        <w:rPr>
          <w:rFonts w:ascii="Times New Roman" w:hAnsi="Times New Roman" w:cs="Times New Roman"/>
          <w:sz w:val="26"/>
          <w:szCs w:val="26"/>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43219A">
        <w:rPr>
          <w:rFonts w:ascii="Times New Roman" w:hAnsi="Times New Roman" w:cs="Times New Roman"/>
          <w:sz w:val="26"/>
          <w:szCs w:val="26"/>
        </w:rPr>
        <w:t>видео-конференц-связи</w:t>
      </w:r>
      <w:proofErr w:type="spellEnd"/>
      <w:r w:rsidRPr="0043219A">
        <w:rPr>
          <w:rFonts w:ascii="Times New Roman" w:hAnsi="Times New Roman" w:cs="Times New Roman"/>
          <w:sz w:val="26"/>
          <w:szCs w:val="26"/>
        </w:rPr>
        <w:t>.</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Продолжительность профилактического визита составляет не более двух часов в течение рабочего дня. </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3.4.2. Инспектор проводит обязательный профилактический визит в отношении:</w:t>
      </w:r>
    </w:p>
    <w:p w:rsidR="0043219A" w:rsidRPr="0043219A" w:rsidRDefault="0043219A" w:rsidP="0043219A">
      <w:pPr>
        <w:ind w:firstLine="709"/>
        <w:jc w:val="both"/>
        <w:rPr>
          <w:rFonts w:ascii="Times New Roman" w:hAnsi="Times New Roman" w:cs="Times New Roman"/>
          <w:sz w:val="26"/>
          <w:szCs w:val="26"/>
        </w:rPr>
      </w:pPr>
      <w:proofErr w:type="gramStart"/>
      <w:r w:rsidRPr="0043219A">
        <w:rPr>
          <w:rFonts w:ascii="Times New Roman" w:hAnsi="Times New Roman" w:cs="Times New Roman"/>
          <w:sz w:val="26"/>
          <w:szCs w:val="26"/>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roofErr w:type="gramEnd"/>
    </w:p>
    <w:p w:rsidR="0043219A" w:rsidRPr="0043219A" w:rsidRDefault="0043219A" w:rsidP="0043219A">
      <w:pPr>
        <w:ind w:firstLine="709"/>
        <w:jc w:val="both"/>
        <w:rPr>
          <w:rFonts w:ascii="Times New Roman" w:hAnsi="Times New Roman" w:cs="Times New Roman"/>
          <w:sz w:val="26"/>
          <w:szCs w:val="26"/>
          <w:shd w:val="clear" w:color="auto" w:fill="F1C100"/>
        </w:rPr>
      </w:pPr>
      <w:r w:rsidRPr="0043219A">
        <w:rPr>
          <w:rFonts w:ascii="Times New Roman" w:hAnsi="Times New Roman" w:cs="Times New Roman"/>
          <w:sz w:val="26"/>
          <w:szCs w:val="26"/>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3.4.3. Профилактические визиты проводятся по согласованию с контролируемыми лицами.</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3.4.4. Контрольный орган направляет контролируемому лицу уведомление о проведении профилактического визита не </w:t>
      </w:r>
      <w:proofErr w:type="gramStart"/>
      <w:r w:rsidRPr="0043219A">
        <w:rPr>
          <w:rFonts w:ascii="Times New Roman" w:hAnsi="Times New Roman" w:cs="Times New Roman"/>
          <w:sz w:val="26"/>
          <w:szCs w:val="26"/>
        </w:rPr>
        <w:t>позднее</w:t>
      </w:r>
      <w:proofErr w:type="gramEnd"/>
      <w:r w:rsidRPr="0043219A">
        <w:rPr>
          <w:rFonts w:ascii="Times New Roman" w:hAnsi="Times New Roman" w:cs="Times New Roman"/>
          <w:sz w:val="26"/>
          <w:szCs w:val="26"/>
        </w:rPr>
        <w:t xml:space="preserve"> чем за пять рабочих дней до даты его проведения.</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3.4.6. Контрольный орган осуществляет учет проведенных профилактических визитов.</w:t>
      </w:r>
    </w:p>
    <w:p w:rsidR="0043219A" w:rsidRPr="0043219A" w:rsidRDefault="0043219A" w:rsidP="0043219A">
      <w:pPr>
        <w:pStyle w:val="a5"/>
        <w:tabs>
          <w:tab w:val="left" w:pos="1134"/>
        </w:tabs>
        <w:ind w:left="0"/>
        <w:jc w:val="center"/>
        <w:rPr>
          <w:b/>
          <w:bCs/>
          <w:sz w:val="26"/>
          <w:szCs w:val="26"/>
        </w:rPr>
      </w:pPr>
    </w:p>
    <w:p w:rsidR="0043219A" w:rsidRPr="0043219A" w:rsidRDefault="0043219A" w:rsidP="0043219A">
      <w:pPr>
        <w:pStyle w:val="a5"/>
        <w:tabs>
          <w:tab w:val="left" w:pos="1134"/>
        </w:tabs>
        <w:ind w:left="0"/>
        <w:jc w:val="center"/>
        <w:rPr>
          <w:b/>
          <w:bCs/>
          <w:sz w:val="26"/>
          <w:szCs w:val="26"/>
        </w:rPr>
      </w:pPr>
      <w:r w:rsidRPr="0043219A">
        <w:rPr>
          <w:b/>
          <w:bCs/>
          <w:sz w:val="26"/>
          <w:szCs w:val="26"/>
        </w:rPr>
        <w:t xml:space="preserve">4. Контрольные мероприятия, проводимые в рамках муниципального контроля </w:t>
      </w:r>
    </w:p>
    <w:p w:rsidR="0043219A" w:rsidRPr="0043219A" w:rsidRDefault="0043219A" w:rsidP="0043219A">
      <w:pPr>
        <w:tabs>
          <w:tab w:val="left" w:pos="1134"/>
        </w:tabs>
        <w:jc w:val="center"/>
        <w:rPr>
          <w:rFonts w:ascii="Times New Roman" w:hAnsi="Times New Roman" w:cs="Times New Roman"/>
          <w:sz w:val="26"/>
          <w:szCs w:val="26"/>
        </w:rPr>
      </w:pPr>
      <w:r w:rsidRPr="0043219A">
        <w:rPr>
          <w:rFonts w:ascii="Times New Roman" w:hAnsi="Times New Roman" w:cs="Times New Roman"/>
          <w:sz w:val="26"/>
          <w:szCs w:val="26"/>
        </w:rPr>
        <w:t>4.1. Контрольные мероприятия. Общие вопросы</w:t>
      </w:r>
    </w:p>
    <w:p w:rsidR="0043219A" w:rsidRPr="0043219A" w:rsidRDefault="0043219A" w:rsidP="0043219A">
      <w:pPr>
        <w:pStyle w:val="a5"/>
        <w:tabs>
          <w:tab w:val="left" w:pos="1134"/>
        </w:tabs>
        <w:ind w:left="0" w:firstLine="709"/>
        <w:jc w:val="both"/>
        <w:rPr>
          <w:sz w:val="26"/>
          <w:szCs w:val="26"/>
        </w:rPr>
      </w:pPr>
      <w:r w:rsidRPr="0043219A">
        <w:rPr>
          <w:sz w:val="26"/>
          <w:szCs w:val="26"/>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инспекционный визит, документарная проверка, выездная проверка – при  взаимодействии с контролируемыми лицами;</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наблюдение за соблюдением обязательных требований, выездное обследование – без взаимодействия с контролируемыми лицами.</w:t>
      </w:r>
    </w:p>
    <w:p w:rsidR="0043219A" w:rsidRPr="0043219A" w:rsidRDefault="0043219A" w:rsidP="0043219A">
      <w:pPr>
        <w:pStyle w:val="a5"/>
        <w:tabs>
          <w:tab w:val="left" w:pos="1134"/>
        </w:tabs>
        <w:ind w:left="0" w:firstLine="709"/>
        <w:jc w:val="both"/>
        <w:rPr>
          <w:sz w:val="26"/>
          <w:szCs w:val="26"/>
        </w:rPr>
      </w:pPr>
      <w:r w:rsidRPr="0043219A">
        <w:rPr>
          <w:sz w:val="26"/>
          <w:szCs w:val="26"/>
        </w:rPr>
        <w:t xml:space="preserve">4.1.2. При осуществлении муниципального контроля взаимодействием с контролируемыми лицами являются: </w:t>
      </w:r>
    </w:p>
    <w:p w:rsidR="0043219A" w:rsidRPr="0043219A" w:rsidRDefault="0043219A" w:rsidP="0043219A">
      <w:pPr>
        <w:pStyle w:val="a5"/>
        <w:tabs>
          <w:tab w:val="left" w:pos="1134"/>
        </w:tabs>
        <w:ind w:left="0" w:firstLine="709"/>
        <w:jc w:val="both"/>
        <w:rPr>
          <w:b/>
          <w:bCs/>
          <w:color w:val="FF0000"/>
          <w:sz w:val="26"/>
          <w:szCs w:val="26"/>
        </w:rPr>
      </w:pPr>
      <w:r w:rsidRPr="0043219A">
        <w:rPr>
          <w:sz w:val="26"/>
          <w:szCs w:val="26"/>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3219A" w:rsidRPr="0043219A" w:rsidRDefault="0043219A" w:rsidP="0043219A">
      <w:pPr>
        <w:pStyle w:val="a5"/>
        <w:tabs>
          <w:tab w:val="left" w:pos="1134"/>
        </w:tabs>
        <w:ind w:left="0" w:firstLine="709"/>
        <w:jc w:val="both"/>
        <w:rPr>
          <w:sz w:val="26"/>
          <w:szCs w:val="26"/>
        </w:rPr>
      </w:pPr>
      <w:r w:rsidRPr="0043219A">
        <w:rPr>
          <w:sz w:val="26"/>
          <w:szCs w:val="26"/>
        </w:rPr>
        <w:t xml:space="preserve">запрос документов, иных материалов; </w:t>
      </w:r>
    </w:p>
    <w:p w:rsidR="0043219A" w:rsidRPr="0043219A" w:rsidRDefault="0043219A" w:rsidP="0043219A">
      <w:pPr>
        <w:pStyle w:val="a5"/>
        <w:tabs>
          <w:tab w:val="left" w:pos="1134"/>
        </w:tabs>
        <w:ind w:left="0" w:firstLine="709"/>
        <w:jc w:val="both"/>
        <w:rPr>
          <w:sz w:val="26"/>
          <w:szCs w:val="26"/>
        </w:rPr>
      </w:pPr>
      <w:r w:rsidRPr="0043219A">
        <w:rPr>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3219A" w:rsidRPr="0043219A" w:rsidRDefault="0043219A" w:rsidP="0043219A">
      <w:pPr>
        <w:autoSpaceDE w:val="0"/>
        <w:autoSpaceDN w:val="0"/>
        <w:adjustRightInd w:val="0"/>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4.1.3. Контрольные мероприятия, осуществляемые при </w:t>
      </w:r>
      <w:r w:rsidRPr="0043219A">
        <w:rPr>
          <w:rFonts w:ascii="Times New Roman" w:hAnsi="Times New Roman" w:cs="Times New Roman"/>
          <w:sz w:val="26"/>
          <w:szCs w:val="26"/>
          <w:lang w:eastAsia="en-US"/>
        </w:rPr>
        <w:t xml:space="preserve"> взаимодействии с контролируемым лицом, </w:t>
      </w:r>
      <w:r w:rsidRPr="0043219A">
        <w:rPr>
          <w:rFonts w:ascii="Times New Roman" w:hAnsi="Times New Roman" w:cs="Times New Roman"/>
          <w:sz w:val="26"/>
          <w:szCs w:val="26"/>
        </w:rPr>
        <w:t>проводятся Контрольным органом по следующим основаниям:</w:t>
      </w:r>
    </w:p>
    <w:p w:rsidR="0043219A" w:rsidRPr="0043219A" w:rsidRDefault="0043219A" w:rsidP="0043219A">
      <w:pPr>
        <w:tabs>
          <w:tab w:val="left" w:pos="1134"/>
        </w:tabs>
        <w:ind w:firstLine="709"/>
        <w:jc w:val="both"/>
        <w:rPr>
          <w:rFonts w:ascii="Times New Roman" w:hAnsi="Times New Roman" w:cs="Times New Roman"/>
          <w:sz w:val="26"/>
          <w:szCs w:val="26"/>
        </w:rPr>
      </w:pPr>
      <w:r w:rsidRPr="0043219A">
        <w:rPr>
          <w:rFonts w:ascii="Times New Roman" w:hAnsi="Times New Roman" w:cs="Times New Roman"/>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3219A" w:rsidRPr="0043219A" w:rsidRDefault="0043219A" w:rsidP="0043219A">
      <w:pPr>
        <w:tabs>
          <w:tab w:val="left" w:pos="1134"/>
        </w:tabs>
        <w:ind w:firstLine="709"/>
        <w:jc w:val="both"/>
        <w:rPr>
          <w:rFonts w:ascii="Times New Roman" w:hAnsi="Times New Roman" w:cs="Times New Roman"/>
          <w:sz w:val="26"/>
          <w:szCs w:val="26"/>
        </w:rPr>
      </w:pPr>
      <w:r w:rsidRPr="0043219A">
        <w:rPr>
          <w:rFonts w:ascii="Times New Roman" w:hAnsi="Times New Roman" w:cs="Times New Roman"/>
          <w:sz w:val="26"/>
          <w:szCs w:val="26"/>
        </w:rPr>
        <w:t>2) наступление сроков проведения контрольных мероприятий, включенных в план проведения контрольных мероприятий;</w:t>
      </w:r>
    </w:p>
    <w:p w:rsidR="0043219A" w:rsidRPr="0043219A" w:rsidRDefault="0043219A" w:rsidP="0043219A">
      <w:pPr>
        <w:tabs>
          <w:tab w:val="left" w:pos="1134"/>
        </w:tabs>
        <w:ind w:firstLine="709"/>
        <w:jc w:val="both"/>
        <w:rPr>
          <w:rFonts w:ascii="Times New Roman" w:hAnsi="Times New Roman" w:cs="Times New Roman"/>
          <w:sz w:val="26"/>
          <w:szCs w:val="26"/>
        </w:rPr>
      </w:pPr>
      <w:r w:rsidRPr="0043219A">
        <w:rPr>
          <w:rFonts w:ascii="Times New Roman" w:hAnsi="Times New Roman" w:cs="Times New Roman"/>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3219A" w:rsidRPr="0043219A" w:rsidRDefault="0043219A" w:rsidP="0043219A">
      <w:pPr>
        <w:tabs>
          <w:tab w:val="left" w:pos="1134"/>
        </w:tabs>
        <w:ind w:firstLine="709"/>
        <w:jc w:val="both"/>
        <w:rPr>
          <w:rFonts w:ascii="Times New Roman" w:hAnsi="Times New Roman" w:cs="Times New Roman"/>
          <w:sz w:val="26"/>
          <w:szCs w:val="26"/>
        </w:rPr>
      </w:pPr>
      <w:r w:rsidRPr="0043219A">
        <w:rPr>
          <w:rFonts w:ascii="Times New Roman" w:hAnsi="Times New Roman" w:cs="Times New Roman"/>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3219A" w:rsidRPr="0043219A" w:rsidRDefault="0043219A" w:rsidP="0043219A">
      <w:pPr>
        <w:tabs>
          <w:tab w:val="left" w:pos="1134"/>
        </w:tabs>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43219A">
          <w:rPr>
            <w:rFonts w:ascii="Times New Roman" w:hAnsi="Times New Roman" w:cs="Times New Roman"/>
            <w:sz w:val="26"/>
            <w:szCs w:val="26"/>
          </w:rPr>
          <w:t>частью 1 статьи 95</w:t>
        </w:r>
      </w:hyperlink>
      <w:r w:rsidRPr="0043219A">
        <w:rPr>
          <w:rFonts w:ascii="Times New Roman" w:hAnsi="Times New Roman" w:cs="Times New Roman"/>
          <w:sz w:val="26"/>
          <w:szCs w:val="26"/>
        </w:rPr>
        <w:t xml:space="preserve"> Федерального закона.</w:t>
      </w:r>
    </w:p>
    <w:p w:rsidR="0043219A" w:rsidRPr="0043219A" w:rsidRDefault="0043219A" w:rsidP="0043219A">
      <w:pPr>
        <w:pStyle w:val="a5"/>
        <w:tabs>
          <w:tab w:val="left" w:pos="1134"/>
        </w:tabs>
        <w:ind w:left="0" w:firstLine="709"/>
        <w:jc w:val="both"/>
        <w:rPr>
          <w:sz w:val="26"/>
          <w:szCs w:val="26"/>
        </w:rPr>
      </w:pPr>
      <w:r w:rsidRPr="0043219A">
        <w:rPr>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осмотр;</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опрос;</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получение письменных объяснений;</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истребование документов;</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lastRenderedPageBreak/>
        <w:t>экспертиза.</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4.1.5. </w:t>
      </w:r>
      <w:proofErr w:type="gramStart"/>
      <w:r w:rsidRPr="0043219A">
        <w:rPr>
          <w:rFonts w:ascii="Times New Roman" w:hAnsi="Times New Roman" w:cs="Times New Roman"/>
          <w:sz w:val="26"/>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3219A" w:rsidRPr="0043219A" w:rsidRDefault="0043219A" w:rsidP="0043219A">
      <w:pPr>
        <w:tabs>
          <w:tab w:val="left" w:pos="1134"/>
        </w:tabs>
        <w:ind w:firstLine="709"/>
        <w:jc w:val="both"/>
        <w:rPr>
          <w:rFonts w:ascii="Times New Roman" w:hAnsi="Times New Roman" w:cs="Times New Roman"/>
          <w:sz w:val="26"/>
          <w:szCs w:val="26"/>
        </w:rPr>
      </w:pPr>
      <w:r w:rsidRPr="0043219A">
        <w:rPr>
          <w:rFonts w:ascii="Times New Roman" w:hAnsi="Times New Roman" w:cs="Times New Roman"/>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43219A" w:rsidRPr="0043219A" w:rsidRDefault="0043219A" w:rsidP="0043219A">
      <w:pPr>
        <w:pStyle w:val="a5"/>
        <w:tabs>
          <w:tab w:val="left" w:pos="1134"/>
        </w:tabs>
        <w:ind w:left="0" w:firstLine="709"/>
        <w:jc w:val="both"/>
        <w:rPr>
          <w:sz w:val="26"/>
          <w:szCs w:val="26"/>
        </w:rPr>
      </w:pPr>
      <w:r w:rsidRPr="0043219A">
        <w:rPr>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3219A" w:rsidRPr="0043219A" w:rsidRDefault="0043219A" w:rsidP="0043219A">
      <w:pPr>
        <w:pStyle w:val="a5"/>
        <w:tabs>
          <w:tab w:val="left" w:pos="1134"/>
        </w:tabs>
        <w:ind w:left="0" w:firstLine="709"/>
        <w:jc w:val="both"/>
        <w:rPr>
          <w:sz w:val="26"/>
          <w:szCs w:val="26"/>
        </w:rPr>
      </w:pPr>
      <w:r w:rsidRPr="0043219A">
        <w:rPr>
          <w:sz w:val="26"/>
          <w:szCs w:val="26"/>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3219A" w:rsidRPr="0043219A" w:rsidRDefault="0043219A" w:rsidP="0043219A">
      <w:pPr>
        <w:pStyle w:val="a5"/>
        <w:tabs>
          <w:tab w:val="left" w:pos="1134"/>
        </w:tabs>
        <w:ind w:left="0" w:firstLine="709"/>
        <w:jc w:val="both"/>
        <w:rPr>
          <w:sz w:val="26"/>
          <w:szCs w:val="26"/>
        </w:rPr>
      </w:pPr>
      <w:r w:rsidRPr="0043219A">
        <w:rPr>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3219A" w:rsidRPr="0043219A" w:rsidRDefault="0043219A" w:rsidP="0043219A">
      <w:pPr>
        <w:pStyle w:val="HTML"/>
        <w:ind w:firstLine="540"/>
        <w:jc w:val="both"/>
        <w:rPr>
          <w:rFonts w:ascii="Times New Roman" w:hAnsi="Times New Roman" w:cs="Times New Roman"/>
          <w:sz w:val="26"/>
          <w:szCs w:val="26"/>
        </w:rPr>
      </w:pPr>
      <w:r w:rsidRPr="0043219A">
        <w:rPr>
          <w:rFonts w:ascii="Times New Roman" w:hAnsi="Times New Roman" w:cs="Times New Roman"/>
          <w:sz w:val="26"/>
          <w:szCs w:val="26"/>
        </w:rPr>
        <w:t xml:space="preserve">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4.1.8. Документы, иные материалы, являющиеся доказательствами нарушения обязательных требований, приобщаются к акту.</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Заполненные при проведении контрольного мероприятия проверочные листы должны быть приобщены к акту.</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3219A" w:rsidRPr="0043219A" w:rsidRDefault="0043219A" w:rsidP="0043219A">
      <w:pPr>
        <w:pStyle w:val="ConsPlusNormal"/>
        <w:tabs>
          <w:tab w:val="left" w:pos="284"/>
        </w:tabs>
        <w:ind w:firstLine="0"/>
        <w:jc w:val="center"/>
        <w:rPr>
          <w:rFonts w:ascii="Times New Roman" w:hAnsi="Times New Roman" w:cs="Times New Roman"/>
          <w:sz w:val="26"/>
          <w:szCs w:val="26"/>
        </w:rPr>
      </w:pPr>
      <w:r w:rsidRPr="0043219A">
        <w:rPr>
          <w:rFonts w:ascii="Times New Roman" w:hAnsi="Times New Roman" w:cs="Times New Roman"/>
          <w:sz w:val="26"/>
          <w:szCs w:val="26"/>
        </w:rPr>
        <w:t>4.2. Меры, принимаемые Контрольным органом по результатам контрольных мероприятий</w:t>
      </w:r>
    </w:p>
    <w:p w:rsidR="0043219A" w:rsidRPr="0043219A" w:rsidRDefault="0043219A" w:rsidP="0043219A">
      <w:pPr>
        <w:autoSpaceDE w:val="0"/>
        <w:autoSpaceDN w:val="0"/>
        <w:adjustRightInd w:val="0"/>
        <w:ind w:firstLine="709"/>
        <w:jc w:val="both"/>
        <w:rPr>
          <w:rFonts w:ascii="Times New Roman" w:hAnsi="Times New Roman" w:cs="Times New Roman"/>
          <w:b/>
          <w:bCs/>
          <w:color w:val="FF0000"/>
          <w:sz w:val="26"/>
          <w:szCs w:val="26"/>
        </w:rPr>
      </w:pPr>
      <w:r w:rsidRPr="0043219A">
        <w:rPr>
          <w:rFonts w:ascii="Times New Roman" w:hAnsi="Times New Roman" w:cs="Times New Roman"/>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43219A">
        <w:rPr>
          <w:rFonts w:ascii="Times New Roman" w:hAnsi="Times New Roman" w:cs="Times New Roman"/>
          <w:sz w:val="26"/>
          <w:szCs w:val="26"/>
          <w:lang w:eastAsia="en-US"/>
        </w:rPr>
        <w:t xml:space="preserve">в </w:t>
      </w:r>
      <w:r w:rsidRPr="0043219A">
        <w:rPr>
          <w:rFonts w:ascii="Times New Roman" w:hAnsi="Times New Roman" w:cs="Times New Roman"/>
          <w:sz w:val="26"/>
          <w:szCs w:val="26"/>
          <w:lang w:eastAsia="en-US"/>
        </w:rPr>
        <w:lastRenderedPageBreak/>
        <w:t xml:space="preserve">пределах полномочий, предусмотренных законодательством Российской Федерации, </w:t>
      </w:r>
      <w:r w:rsidRPr="0043219A">
        <w:rPr>
          <w:rFonts w:ascii="Times New Roman" w:hAnsi="Times New Roman" w:cs="Times New Roman"/>
          <w:sz w:val="26"/>
          <w:szCs w:val="26"/>
        </w:rPr>
        <w:t xml:space="preserve">обязан: </w:t>
      </w:r>
    </w:p>
    <w:p w:rsidR="0043219A" w:rsidRPr="0043219A" w:rsidRDefault="0043219A" w:rsidP="0043219A">
      <w:pPr>
        <w:pStyle w:val="ConsPlusNormal"/>
        <w:ind w:firstLine="709"/>
        <w:jc w:val="both"/>
        <w:rPr>
          <w:rFonts w:ascii="Times New Roman" w:hAnsi="Times New Roman" w:cs="Times New Roman"/>
          <w:color w:val="000000"/>
          <w:sz w:val="26"/>
          <w:szCs w:val="26"/>
        </w:rPr>
      </w:pPr>
      <w:proofErr w:type="gramStart"/>
      <w:r w:rsidRPr="0043219A">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3219A">
        <w:rPr>
          <w:rFonts w:ascii="Times New Roman" w:hAnsi="Times New Roman" w:cs="Times New Roman"/>
          <w:color w:val="000000"/>
          <w:sz w:val="26"/>
          <w:szCs w:val="26"/>
        </w:rPr>
        <w:t xml:space="preserve"> также других мероприятий, предусмотренных федеральным законом о виде контроля;</w:t>
      </w:r>
    </w:p>
    <w:p w:rsidR="0043219A" w:rsidRPr="0043219A" w:rsidRDefault="0043219A" w:rsidP="0043219A">
      <w:pPr>
        <w:ind w:firstLine="709"/>
        <w:jc w:val="both"/>
        <w:rPr>
          <w:rFonts w:ascii="Times New Roman" w:hAnsi="Times New Roman" w:cs="Times New Roman"/>
          <w:sz w:val="26"/>
          <w:szCs w:val="26"/>
        </w:rPr>
      </w:pPr>
      <w:proofErr w:type="gramStart"/>
      <w:r w:rsidRPr="0043219A">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43219A">
        <w:rPr>
          <w:rFonts w:ascii="Times New Roman" w:hAnsi="Times New Roman" w:cs="Times New Roman"/>
          <w:sz w:val="26"/>
          <w:szCs w:val="26"/>
        </w:rPr>
        <w:t xml:space="preserve"> </w:t>
      </w:r>
      <w:proofErr w:type="gramStart"/>
      <w:r w:rsidRPr="0043219A">
        <w:rPr>
          <w:rFonts w:ascii="Times New Roman" w:hAnsi="Times New Roman" w:cs="Times New Roman"/>
          <w:sz w:val="26"/>
          <w:szCs w:val="2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43219A">
        <w:rPr>
          <w:rFonts w:ascii="Times New Roman" w:hAnsi="Times New Roman" w:cs="Times New Roman"/>
          <w:sz w:val="26"/>
          <w:szCs w:val="26"/>
        </w:rPr>
        <w:t xml:space="preserve"> (ущерб) причинен;</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3219A" w:rsidRPr="0043219A" w:rsidRDefault="0043219A" w:rsidP="0043219A">
      <w:pPr>
        <w:pStyle w:val="HTML"/>
        <w:ind w:firstLine="709"/>
        <w:jc w:val="both"/>
        <w:rPr>
          <w:rFonts w:ascii="Times New Roman" w:hAnsi="Times New Roman" w:cs="Times New Roman"/>
          <w:sz w:val="26"/>
          <w:szCs w:val="26"/>
        </w:rPr>
      </w:pPr>
      <w:proofErr w:type="gramStart"/>
      <w:r w:rsidRPr="0043219A">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3219A" w:rsidRPr="0043219A" w:rsidRDefault="0043219A" w:rsidP="0043219A">
      <w:pPr>
        <w:pStyle w:val="a5"/>
        <w:tabs>
          <w:tab w:val="left" w:pos="1134"/>
        </w:tabs>
        <w:ind w:left="0" w:firstLine="709"/>
        <w:jc w:val="both"/>
        <w:rPr>
          <w:sz w:val="26"/>
          <w:szCs w:val="26"/>
        </w:rPr>
      </w:pPr>
      <w:r w:rsidRPr="0043219A">
        <w:rPr>
          <w:sz w:val="26"/>
          <w:szCs w:val="26"/>
        </w:rPr>
        <w:t xml:space="preserve">4.2.2. Контролируемое лицо до истечения срока исполнения предписания уведомляет Контрольный орган об исполнении предписания с приложением </w:t>
      </w:r>
      <w:r w:rsidRPr="0043219A">
        <w:rPr>
          <w:sz w:val="26"/>
          <w:szCs w:val="26"/>
        </w:rPr>
        <w:lastRenderedPageBreak/>
        <w:t>документов и сведений, подтверждающих устранение выявленных нарушений обязательных требований.</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43219A">
        <w:rPr>
          <w:rFonts w:ascii="Times New Roman" w:hAnsi="Times New Roman" w:cs="Times New Roman"/>
          <w:sz w:val="26"/>
          <w:szCs w:val="26"/>
        </w:rPr>
        <w:t xml:space="preserve">безопасности) </w:t>
      </w:r>
      <w:proofErr w:type="gramEnd"/>
      <w:r w:rsidRPr="0043219A">
        <w:rPr>
          <w:rFonts w:ascii="Times New Roman" w:hAnsi="Times New Roman" w:cs="Times New Roman"/>
          <w:sz w:val="26"/>
          <w:szCs w:val="26"/>
        </w:rPr>
        <w:t xml:space="preserve">Контрольный орган оценивает исполнение решения на основании представленных документов и сведений, полученной информации. </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4.2.5.Если указанные документы и сведения контролируемым лицом не представлены или на их </w:t>
      </w:r>
      <w:proofErr w:type="gramStart"/>
      <w:r w:rsidRPr="0043219A">
        <w:rPr>
          <w:rFonts w:ascii="Times New Roman" w:hAnsi="Times New Roman" w:cs="Times New Roman"/>
          <w:sz w:val="26"/>
          <w:szCs w:val="26"/>
        </w:rPr>
        <w:t>основании</w:t>
      </w:r>
      <w:proofErr w:type="gramEnd"/>
      <w:r w:rsidRPr="0043219A">
        <w:rPr>
          <w:rFonts w:ascii="Times New Roman" w:hAnsi="Times New Roman" w:cs="Times New Roman"/>
          <w:sz w:val="26"/>
          <w:szCs w:val="26"/>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В случае</w:t>
      </w:r>
      <w:proofErr w:type="gramStart"/>
      <w:r w:rsidRPr="0043219A">
        <w:rPr>
          <w:rFonts w:ascii="Times New Roman" w:hAnsi="Times New Roman" w:cs="Times New Roman"/>
          <w:sz w:val="26"/>
          <w:szCs w:val="26"/>
        </w:rPr>
        <w:t>,</w:t>
      </w:r>
      <w:proofErr w:type="gramEnd"/>
      <w:r w:rsidRPr="0043219A">
        <w:rPr>
          <w:rFonts w:ascii="Times New Roman" w:hAnsi="Times New Roman" w:cs="Times New Roman"/>
          <w:sz w:val="26"/>
          <w:szCs w:val="26"/>
        </w:rPr>
        <w:t xml:space="preserve"> если проводится оценка исполнения решения, принятого по итогам выездной проверки, допускается проведение выездной проверки.</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4.2.6. В случае</w:t>
      </w:r>
      <w:proofErr w:type="gramStart"/>
      <w:r w:rsidRPr="0043219A">
        <w:rPr>
          <w:rFonts w:ascii="Times New Roman" w:hAnsi="Times New Roman" w:cs="Times New Roman"/>
          <w:sz w:val="26"/>
          <w:szCs w:val="26"/>
        </w:rPr>
        <w:t>,</w:t>
      </w:r>
      <w:proofErr w:type="gramEnd"/>
      <w:r w:rsidRPr="0043219A">
        <w:rPr>
          <w:rFonts w:ascii="Times New Roman" w:hAnsi="Times New Roman" w:cs="Times New Roman"/>
          <w:sz w:val="26"/>
          <w:szCs w:val="26"/>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3219A" w:rsidRPr="0043219A" w:rsidRDefault="0043219A" w:rsidP="0043219A">
      <w:pPr>
        <w:pStyle w:val="HTML"/>
        <w:ind w:firstLine="540"/>
        <w:jc w:val="both"/>
        <w:rPr>
          <w:rFonts w:ascii="Times New Roman" w:hAnsi="Times New Roman" w:cs="Times New Roman"/>
          <w:sz w:val="26"/>
          <w:szCs w:val="26"/>
        </w:rPr>
      </w:pPr>
      <w:r w:rsidRPr="0043219A">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3219A" w:rsidRPr="0043219A" w:rsidRDefault="0043219A" w:rsidP="0043219A">
      <w:pPr>
        <w:pStyle w:val="a5"/>
        <w:tabs>
          <w:tab w:val="left" w:pos="1134"/>
        </w:tabs>
        <w:ind w:left="0"/>
        <w:jc w:val="center"/>
        <w:rPr>
          <w:sz w:val="26"/>
          <w:szCs w:val="26"/>
        </w:rPr>
      </w:pPr>
    </w:p>
    <w:p w:rsidR="0043219A" w:rsidRPr="0043219A" w:rsidRDefault="0043219A" w:rsidP="0043219A">
      <w:pPr>
        <w:pStyle w:val="a5"/>
        <w:tabs>
          <w:tab w:val="left" w:pos="1134"/>
        </w:tabs>
        <w:ind w:left="0"/>
        <w:jc w:val="center"/>
        <w:rPr>
          <w:sz w:val="26"/>
          <w:szCs w:val="26"/>
        </w:rPr>
      </w:pPr>
      <w:r w:rsidRPr="0043219A">
        <w:rPr>
          <w:sz w:val="26"/>
          <w:szCs w:val="26"/>
        </w:rPr>
        <w:t>4.3. Плановые контрольные мероприятия</w:t>
      </w:r>
    </w:p>
    <w:p w:rsidR="0043219A" w:rsidRPr="0043219A" w:rsidRDefault="0043219A" w:rsidP="0043219A">
      <w:pPr>
        <w:pStyle w:val="a7"/>
        <w:ind w:firstLine="567"/>
        <w:jc w:val="both"/>
        <w:rPr>
          <w:rFonts w:ascii="Times New Roman" w:hAnsi="Times New Roman" w:cs="Times New Roman"/>
          <w:sz w:val="26"/>
          <w:szCs w:val="26"/>
        </w:rPr>
      </w:pPr>
      <w:r w:rsidRPr="0043219A">
        <w:rPr>
          <w:rFonts w:ascii="Times New Roman" w:hAnsi="Times New Roman" w:cs="Times New Roman"/>
          <w:sz w:val="26"/>
          <w:szCs w:val="26"/>
        </w:rPr>
        <w:t>4.3.1. Муниципальный жилищный контроль на территории муниципального образования   осуществляется без проведения плановых контрольных мероприятий (часть 2 статьи 61 Федерального закона).</w:t>
      </w:r>
    </w:p>
    <w:p w:rsidR="0043219A" w:rsidRPr="0043219A" w:rsidRDefault="0043219A" w:rsidP="0043219A">
      <w:pPr>
        <w:pStyle w:val="a7"/>
        <w:ind w:firstLine="567"/>
        <w:jc w:val="both"/>
        <w:rPr>
          <w:rFonts w:ascii="Times New Roman" w:hAnsi="Times New Roman" w:cs="Times New Roman"/>
          <w:sz w:val="26"/>
          <w:szCs w:val="26"/>
        </w:rPr>
      </w:pPr>
      <w:r w:rsidRPr="0043219A">
        <w:rPr>
          <w:rFonts w:ascii="Times New Roman" w:hAnsi="Times New Roman" w:cs="Times New Roman"/>
          <w:sz w:val="26"/>
          <w:szCs w:val="26"/>
        </w:rPr>
        <w:t xml:space="preserve"> 4.4. Внеплановые контрольные мероприятия</w:t>
      </w:r>
    </w:p>
    <w:p w:rsidR="0043219A" w:rsidRPr="0043219A" w:rsidRDefault="0043219A" w:rsidP="0043219A">
      <w:pPr>
        <w:pStyle w:val="a5"/>
        <w:tabs>
          <w:tab w:val="left" w:pos="1134"/>
        </w:tabs>
        <w:ind w:left="0" w:firstLine="600"/>
        <w:jc w:val="both"/>
        <w:rPr>
          <w:sz w:val="26"/>
          <w:szCs w:val="26"/>
        </w:rPr>
      </w:pPr>
      <w:r w:rsidRPr="0043219A">
        <w:rPr>
          <w:sz w:val="26"/>
          <w:szCs w:val="26"/>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43219A" w:rsidRPr="0043219A" w:rsidRDefault="0043219A" w:rsidP="0043219A">
      <w:pPr>
        <w:pStyle w:val="a5"/>
        <w:tabs>
          <w:tab w:val="left" w:pos="1134"/>
        </w:tabs>
        <w:ind w:left="0" w:firstLine="600"/>
        <w:jc w:val="both"/>
        <w:rPr>
          <w:sz w:val="26"/>
          <w:szCs w:val="26"/>
        </w:rPr>
      </w:pPr>
      <w:r w:rsidRPr="0043219A">
        <w:rPr>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3219A" w:rsidRPr="0043219A" w:rsidRDefault="0043219A" w:rsidP="0043219A">
      <w:pPr>
        <w:pStyle w:val="a5"/>
        <w:tabs>
          <w:tab w:val="left" w:pos="1134"/>
        </w:tabs>
        <w:ind w:left="0" w:firstLine="600"/>
        <w:jc w:val="both"/>
        <w:rPr>
          <w:sz w:val="26"/>
          <w:szCs w:val="26"/>
        </w:rPr>
      </w:pPr>
      <w:r w:rsidRPr="0043219A">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43219A" w:rsidRPr="0043219A" w:rsidRDefault="0043219A" w:rsidP="0043219A">
      <w:pPr>
        <w:pStyle w:val="a5"/>
        <w:tabs>
          <w:tab w:val="left" w:pos="1134"/>
        </w:tabs>
        <w:ind w:left="0" w:firstLine="600"/>
        <w:jc w:val="both"/>
        <w:rPr>
          <w:sz w:val="26"/>
          <w:szCs w:val="26"/>
        </w:rPr>
      </w:pPr>
      <w:r w:rsidRPr="0043219A">
        <w:rPr>
          <w:sz w:val="26"/>
          <w:szCs w:val="26"/>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3219A" w:rsidRPr="0043219A" w:rsidRDefault="0043219A" w:rsidP="0043219A">
      <w:pPr>
        <w:pStyle w:val="ConsPlusNormal"/>
        <w:ind w:firstLine="709"/>
        <w:jc w:val="both"/>
        <w:rPr>
          <w:rFonts w:ascii="Times New Roman" w:hAnsi="Times New Roman" w:cs="Times New Roman"/>
          <w:b/>
          <w:bCs/>
          <w:color w:val="FF0000"/>
          <w:sz w:val="26"/>
          <w:szCs w:val="26"/>
          <w:u w:val="single"/>
        </w:rPr>
      </w:pPr>
    </w:p>
    <w:p w:rsidR="0043219A" w:rsidRPr="0043219A" w:rsidRDefault="0043219A" w:rsidP="0043219A">
      <w:pPr>
        <w:tabs>
          <w:tab w:val="left" w:pos="1134"/>
        </w:tabs>
        <w:jc w:val="center"/>
        <w:rPr>
          <w:rFonts w:ascii="Times New Roman" w:hAnsi="Times New Roman" w:cs="Times New Roman"/>
          <w:sz w:val="26"/>
          <w:szCs w:val="26"/>
        </w:rPr>
      </w:pPr>
      <w:r w:rsidRPr="0043219A">
        <w:rPr>
          <w:rFonts w:ascii="Times New Roman" w:hAnsi="Times New Roman" w:cs="Times New Roman"/>
          <w:sz w:val="26"/>
          <w:szCs w:val="26"/>
        </w:rPr>
        <w:t>4.5. Документарная проверка</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4.5.1. </w:t>
      </w:r>
      <w:proofErr w:type="gramStart"/>
      <w:r w:rsidRPr="0043219A">
        <w:rPr>
          <w:rFonts w:ascii="Times New Roman" w:hAnsi="Times New Roman" w:cs="Times New Roman"/>
          <w:sz w:val="26"/>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4.5.2. В случае</w:t>
      </w:r>
      <w:proofErr w:type="gramStart"/>
      <w:r w:rsidRPr="0043219A">
        <w:rPr>
          <w:rFonts w:ascii="Times New Roman" w:hAnsi="Times New Roman" w:cs="Times New Roman"/>
          <w:sz w:val="26"/>
          <w:szCs w:val="26"/>
        </w:rPr>
        <w:t>,</w:t>
      </w:r>
      <w:proofErr w:type="gramEnd"/>
      <w:r w:rsidRPr="0043219A">
        <w:rPr>
          <w:rFonts w:ascii="Times New Roman" w:hAnsi="Times New Roman" w:cs="Times New Roman"/>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3219A" w:rsidRPr="0043219A" w:rsidRDefault="0043219A" w:rsidP="0043219A">
      <w:pPr>
        <w:pStyle w:val="a5"/>
        <w:tabs>
          <w:tab w:val="left" w:pos="1134"/>
        </w:tabs>
        <w:ind w:left="0" w:firstLine="709"/>
        <w:jc w:val="both"/>
        <w:rPr>
          <w:sz w:val="26"/>
          <w:szCs w:val="26"/>
        </w:rPr>
      </w:pPr>
      <w:r w:rsidRPr="0043219A">
        <w:rPr>
          <w:sz w:val="26"/>
          <w:szCs w:val="26"/>
        </w:rPr>
        <w:t xml:space="preserve">4.5.3. Срок проведения документарной проверки не может превышать десять рабочих дней. </w:t>
      </w:r>
    </w:p>
    <w:p w:rsidR="0043219A" w:rsidRPr="0043219A" w:rsidRDefault="0043219A" w:rsidP="0043219A">
      <w:pPr>
        <w:pStyle w:val="a5"/>
        <w:tabs>
          <w:tab w:val="left" w:pos="1134"/>
        </w:tabs>
        <w:ind w:left="0" w:firstLine="709"/>
        <w:jc w:val="both"/>
        <w:rPr>
          <w:sz w:val="26"/>
          <w:szCs w:val="26"/>
        </w:rPr>
      </w:pPr>
      <w:r w:rsidRPr="0043219A">
        <w:rPr>
          <w:sz w:val="26"/>
          <w:szCs w:val="26"/>
        </w:rPr>
        <w:t>В указанный срок не включается период с момента:</w:t>
      </w:r>
    </w:p>
    <w:p w:rsidR="0043219A" w:rsidRPr="0043219A" w:rsidRDefault="0043219A" w:rsidP="0043219A">
      <w:pPr>
        <w:pStyle w:val="a5"/>
        <w:tabs>
          <w:tab w:val="left" w:pos="1134"/>
        </w:tabs>
        <w:ind w:left="0" w:firstLine="709"/>
        <w:jc w:val="both"/>
        <w:rPr>
          <w:sz w:val="26"/>
          <w:szCs w:val="26"/>
        </w:rPr>
      </w:pPr>
      <w:r w:rsidRPr="0043219A">
        <w:rPr>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3219A" w:rsidRPr="0043219A" w:rsidRDefault="0043219A" w:rsidP="0043219A">
      <w:pPr>
        <w:pStyle w:val="a5"/>
        <w:tabs>
          <w:tab w:val="left" w:pos="1134"/>
        </w:tabs>
        <w:ind w:left="0" w:firstLine="709"/>
        <w:jc w:val="both"/>
        <w:rPr>
          <w:sz w:val="26"/>
          <w:szCs w:val="26"/>
        </w:rPr>
      </w:pPr>
      <w:r w:rsidRPr="0043219A">
        <w:rPr>
          <w:sz w:val="26"/>
          <w:szCs w:val="26"/>
        </w:rPr>
        <w:t>2) период с момента направления контролируемому лицу информации Контрольного органа:</w:t>
      </w:r>
    </w:p>
    <w:p w:rsidR="0043219A" w:rsidRPr="0043219A" w:rsidRDefault="0043219A" w:rsidP="0043219A">
      <w:pPr>
        <w:pStyle w:val="a5"/>
        <w:tabs>
          <w:tab w:val="left" w:pos="1134"/>
        </w:tabs>
        <w:ind w:left="0" w:firstLine="709"/>
        <w:jc w:val="both"/>
        <w:rPr>
          <w:sz w:val="26"/>
          <w:szCs w:val="26"/>
        </w:rPr>
      </w:pPr>
      <w:r w:rsidRPr="0043219A">
        <w:rPr>
          <w:sz w:val="26"/>
          <w:szCs w:val="26"/>
        </w:rPr>
        <w:t>о выявлении ошибок и (или) противоречий в представленных контролируемым лицом документах;</w:t>
      </w:r>
    </w:p>
    <w:p w:rsidR="0043219A" w:rsidRPr="0043219A" w:rsidRDefault="0043219A" w:rsidP="0043219A">
      <w:pPr>
        <w:pStyle w:val="a5"/>
        <w:tabs>
          <w:tab w:val="left" w:pos="1134"/>
        </w:tabs>
        <w:ind w:left="0" w:firstLine="709"/>
        <w:jc w:val="both"/>
        <w:rPr>
          <w:sz w:val="26"/>
          <w:szCs w:val="26"/>
        </w:rPr>
      </w:pPr>
      <w:r w:rsidRPr="0043219A">
        <w:rPr>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3219A" w:rsidRPr="0043219A" w:rsidRDefault="0043219A" w:rsidP="0043219A">
      <w:pPr>
        <w:pStyle w:val="a5"/>
        <w:tabs>
          <w:tab w:val="left" w:pos="1134"/>
        </w:tabs>
        <w:ind w:left="0" w:firstLine="709"/>
        <w:jc w:val="both"/>
        <w:rPr>
          <w:sz w:val="26"/>
          <w:szCs w:val="26"/>
        </w:rPr>
      </w:pPr>
      <w:r w:rsidRPr="0043219A">
        <w:rPr>
          <w:sz w:val="26"/>
          <w:szCs w:val="26"/>
        </w:rPr>
        <w:t>4.5.4 Перечень допустимых контрольных действий совершаемых в ходе документарной проверки:</w:t>
      </w:r>
    </w:p>
    <w:p w:rsidR="0043219A" w:rsidRPr="0043219A" w:rsidRDefault="0043219A" w:rsidP="0043219A">
      <w:pPr>
        <w:pStyle w:val="ConsPlusNormal"/>
        <w:ind w:firstLine="709"/>
        <w:jc w:val="both"/>
        <w:rPr>
          <w:rFonts w:ascii="Times New Roman" w:hAnsi="Times New Roman" w:cs="Times New Roman"/>
          <w:sz w:val="26"/>
          <w:szCs w:val="26"/>
        </w:rPr>
      </w:pPr>
      <w:bookmarkStart w:id="3" w:name="_Hlk73716001"/>
      <w:r w:rsidRPr="0043219A">
        <w:rPr>
          <w:rFonts w:ascii="Times New Roman" w:hAnsi="Times New Roman" w:cs="Times New Roman"/>
          <w:sz w:val="26"/>
          <w:szCs w:val="26"/>
        </w:rPr>
        <w:t>1) истребование документов;</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2) получение письменных объяснений;</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3) экспертиза.</w:t>
      </w:r>
      <w:bookmarkEnd w:id="3"/>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Контролируемое лицо в срок, указанный в требовании о представлении документов, направляет </w:t>
      </w:r>
      <w:proofErr w:type="spellStart"/>
      <w:r w:rsidRPr="0043219A">
        <w:rPr>
          <w:rFonts w:ascii="Times New Roman" w:hAnsi="Times New Roman" w:cs="Times New Roman"/>
          <w:sz w:val="26"/>
          <w:szCs w:val="26"/>
        </w:rPr>
        <w:t>истребуемые</w:t>
      </w:r>
      <w:proofErr w:type="spellEnd"/>
      <w:r w:rsidRPr="0043219A">
        <w:rPr>
          <w:rFonts w:ascii="Times New Roman" w:hAnsi="Times New Roman" w:cs="Times New Roman"/>
          <w:sz w:val="26"/>
          <w:szCs w:val="26"/>
        </w:rPr>
        <w:t xml:space="preserve"> документы в Контрольный орган либо </w:t>
      </w:r>
      <w:r w:rsidRPr="0043219A">
        <w:rPr>
          <w:rFonts w:ascii="Times New Roman" w:hAnsi="Times New Roman" w:cs="Times New Roman"/>
          <w:sz w:val="26"/>
          <w:szCs w:val="26"/>
        </w:rPr>
        <w:lastRenderedPageBreak/>
        <w:t xml:space="preserve">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3219A">
        <w:rPr>
          <w:rFonts w:ascii="Times New Roman" w:hAnsi="Times New Roman" w:cs="Times New Roman"/>
          <w:sz w:val="26"/>
          <w:szCs w:val="26"/>
        </w:rPr>
        <w:t>истребуемые</w:t>
      </w:r>
      <w:proofErr w:type="spellEnd"/>
      <w:r w:rsidRPr="0043219A">
        <w:rPr>
          <w:rFonts w:ascii="Times New Roman" w:hAnsi="Times New Roman" w:cs="Times New Roman"/>
          <w:sz w:val="26"/>
          <w:szCs w:val="26"/>
        </w:rPr>
        <w:t xml:space="preserve"> документы.</w:t>
      </w:r>
    </w:p>
    <w:p w:rsidR="0043219A" w:rsidRPr="0043219A" w:rsidRDefault="0043219A" w:rsidP="0043219A">
      <w:pPr>
        <w:pStyle w:val="HTML"/>
        <w:ind w:firstLine="709"/>
        <w:jc w:val="both"/>
        <w:rPr>
          <w:rFonts w:ascii="Times New Roman" w:hAnsi="Times New Roman" w:cs="Times New Roman"/>
          <w:b/>
          <w:bCs/>
          <w:sz w:val="26"/>
          <w:szCs w:val="26"/>
        </w:rPr>
      </w:pPr>
      <w:r w:rsidRPr="0043219A">
        <w:rPr>
          <w:rFonts w:ascii="Times New Roman" w:hAnsi="Times New Roman" w:cs="Times New Roman"/>
          <w:sz w:val="26"/>
          <w:szCs w:val="26"/>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43219A" w:rsidRPr="0043219A" w:rsidRDefault="0043219A" w:rsidP="0043219A">
      <w:pPr>
        <w:pStyle w:val="ConsPlusNormal"/>
        <w:ind w:firstLine="709"/>
        <w:jc w:val="both"/>
        <w:rPr>
          <w:rFonts w:ascii="Times New Roman" w:hAnsi="Times New Roman" w:cs="Times New Roman"/>
          <w:strike/>
          <w:sz w:val="26"/>
          <w:szCs w:val="26"/>
        </w:rPr>
      </w:pPr>
      <w:r w:rsidRPr="0043219A">
        <w:rPr>
          <w:rFonts w:ascii="Times New Roman" w:hAnsi="Times New Roman" w:cs="Times New Roman"/>
          <w:sz w:val="26"/>
          <w:szCs w:val="26"/>
        </w:rPr>
        <w:t>4.5.6. Письменные объяснения могут быть запрошены инспектором от контролируемого лица или его представителя, свидетелей.</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4.5.7. Экспертиза осуществляется экспертом или экспертной организацией по поручению Контрольного органа.</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Результаты экспертизы оформляются экспертным заключением по форме, утвержденной Контрольным органом. </w:t>
      </w:r>
    </w:p>
    <w:p w:rsidR="0043219A" w:rsidRPr="0043219A" w:rsidRDefault="0043219A" w:rsidP="0043219A">
      <w:pPr>
        <w:pStyle w:val="ConsPlusNormal"/>
        <w:ind w:firstLine="709"/>
        <w:jc w:val="both"/>
        <w:rPr>
          <w:rFonts w:ascii="Times New Roman" w:hAnsi="Times New Roman" w:cs="Times New Roman"/>
          <w:b/>
          <w:bCs/>
          <w:sz w:val="26"/>
          <w:szCs w:val="26"/>
        </w:rPr>
      </w:pPr>
      <w:r w:rsidRPr="0043219A">
        <w:rPr>
          <w:rFonts w:ascii="Times New Roman" w:hAnsi="Times New Roman" w:cs="Times New Roman"/>
          <w:sz w:val="26"/>
          <w:szCs w:val="26"/>
        </w:rPr>
        <w:t>4.5.8. Оформление акта производится по месту нахождения Контрольного органа в день окончания проведения документарной проверки.</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43219A" w:rsidRPr="0043219A" w:rsidRDefault="0043219A" w:rsidP="0043219A">
      <w:pPr>
        <w:pStyle w:val="a5"/>
        <w:tabs>
          <w:tab w:val="left" w:pos="1134"/>
        </w:tabs>
        <w:ind w:left="0" w:firstLine="709"/>
        <w:jc w:val="both"/>
        <w:rPr>
          <w:sz w:val="26"/>
          <w:szCs w:val="26"/>
        </w:rPr>
      </w:pPr>
      <w:r w:rsidRPr="0043219A">
        <w:rPr>
          <w:sz w:val="26"/>
          <w:szCs w:val="26"/>
        </w:rPr>
        <w:t>4.5.10. Внеплановая документарная проверка проводится без согласования с органами прокуратуры.</w:t>
      </w:r>
    </w:p>
    <w:p w:rsidR="0043219A" w:rsidRPr="0043219A" w:rsidRDefault="0043219A" w:rsidP="0043219A">
      <w:pPr>
        <w:pStyle w:val="a5"/>
        <w:tabs>
          <w:tab w:val="left" w:pos="1134"/>
        </w:tabs>
        <w:ind w:left="709"/>
        <w:jc w:val="both"/>
        <w:rPr>
          <w:sz w:val="26"/>
          <w:szCs w:val="26"/>
        </w:rPr>
      </w:pPr>
    </w:p>
    <w:p w:rsidR="0043219A" w:rsidRPr="0043219A" w:rsidRDefault="0043219A" w:rsidP="0043219A">
      <w:pPr>
        <w:pStyle w:val="a5"/>
        <w:tabs>
          <w:tab w:val="left" w:pos="1134"/>
        </w:tabs>
        <w:ind w:left="0"/>
        <w:jc w:val="center"/>
        <w:rPr>
          <w:sz w:val="26"/>
          <w:szCs w:val="26"/>
        </w:rPr>
      </w:pPr>
      <w:r w:rsidRPr="0043219A">
        <w:rPr>
          <w:sz w:val="26"/>
          <w:szCs w:val="26"/>
        </w:rPr>
        <w:t>4.6. Выездная проверка</w:t>
      </w:r>
    </w:p>
    <w:p w:rsidR="0043219A" w:rsidRPr="0043219A" w:rsidRDefault="0043219A" w:rsidP="0043219A">
      <w:pPr>
        <w:pStyle w:val="a5"/>
        <w:tabs>
          <w:tab w:val="left" w:pos="1134"/>
        </w:tabs>
        <w:ind w:left="0" w:firstLine="709"/>
        <w:jc w:val="both"/>
        <w:rPr>
          <w:sz w:val="26"/>
          <w:szCs w:val="26"/>
        </w:rPr>
      </w:pPr>
      <w:r w:rsidRPr="0043219A">
        <w:rPr>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3219A" w:rsidRPr="0043219A" w:rsidRDefault="0043219A" w:rsidP="0043219A">
      <w:pPr>
        <w:pStyle w:val="a5"/>
        <w:tabs>
          <w:tab w:val="left" w:pos="1134"/>
        </w:tabs>
        <w:ind w:left="0" w:firstLine="709"/>
        <w:jc w:val="both"/>
        <w:rPr>
          <w:strike/>
          <w:color w:val="FF0000"/>
          <w:sz w:val="26"/>
          <w:szCs w:val="26"/>
        </w:rPr>
      </w:pPr>
      <w:r w:rsidRPr="0043219A">
        <w:rPr>
          <w:sz w:val="26"/>
          <w:szCs w:val="26"/>
        </w:rPr>
        <w:lastRenderedPageBreak/>
        <w:t>4.6.2. Выездная проверка проводится в случае, если не представляется возможным:</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3219A" w:rsidRPr="0043219A" w:rsidRDefault="0043219A" w:rsidP="0043219A">
      <w:pPr>
        <w:pStyle w:val="HTML"/>
        <w:ind w:firstLine="709"/>
        <w:jc w:val="both"/>
        <w:rPr>
          <w:rFonts w:ascii="Times New Roman" w:hAnsi="Times New Roman" w:cs="Times New Roman"/>
          <w:sz w:val="26"/>
          <w:szCs w:val="26"/>
        </w:rPr>
      </w:pPr>
      <w:proofErr w:type="gramStart"/>
      <w:r w:rsidRPr="0043219A">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43219A" w:rsidRPr="0043219A" w:rsidRDefault="0043219A" w:rsidP="0043219A">
      <w:pPr>
        <w:tabs>
          <w:tab w:val="left" w:pos="1134"/>
        </w:tabs>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4.6.4. Контрольный орган уведомляет контролируемое лицо о проведении выездной проверки не </w:t>
      </w:r>
      <w:proofErr w:type="gramStart"/>
      <w:r w:rsidRPr="0043219A">
        <w:rPr>
          <w:rFonts w:ascii="Times New Roman" w:hAnsi="Times New Roman" w:cs="Times New Roman"/>
          <w:sz w:val="26"/>
          <w:szCs w:val="26"/>
        </w:rPr>
        <w:t>позднее</w:t>
      </w:r>
      <w:proofErr w:type="gramEnd"/>
      <w:r w:rsidRPr="0043219A">
        <w:rPr>
          <w:rFonts w:ascii="Times New Roman" w:hAnsi="Times New Roman" w:cs="Times New Roman"/>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w:t>
      </w:r>
    </w:p>
    <w:p w:rsidR="0043219A" w:rsidRPr="0043219A" w:rsidRDefault="0043219A" w:rsidP="0043219A">
      <w:pPr>
        <w:pStyle w:val="a5"/>
        <w:tabs>
          <w:tab w:val="left" w:pos="1134"/>
        </w:tabs>
        <w:ind w:left="0" w:firstLine="709"/>
        <w:jc w:val="both"/>
        <w:rPr>
          <w:sz w:val="26"/>
          <w:szCs w:val="26"/>
        </w:rPr>
      </w:pPr>
      <w:r w:rsidRPr="0043219A">
        <w:rPr>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3219A" w:rsidRPr="0043219A" w:rsidRDefault="0043219A" w:rsidP="0043219A">
      <w:pPr>
        <w:pStyle w:val="a5"/>
        <w:tabs>
          <w:tab w:val="left" w:pos="1134"/>
        </w:tabs>
        <w:ind w:left="0" w:firstLine="709"/>
        <w:jc w:val="both"/>
        <w:rPr>
          <w:sz w:val="26"/>
          <w:szCs w:val="26"/>
        </w:rPr>
      </w:pPr>
      <w:r w:rsidRPr="0043219A">
        <w:rPr>
          <w:sz w:val="26"/>
          <w:szCs w:val="26"/>
        </w:rPr>
        <w:t>4.6.6. Срок проведения выездной проверки составляет не более десяти рабочих дней.</w:t>
      </w:r>
    </w:p>
    <w:p w:rsidR="0043219A" w:rsidRPr="0043219A" w:rsidRDefault="0043219A" w:rsidP="0043219A">
      <w:pPr>
        <w:pStyle w:val="a5"/>
        <w:tabs>
          <w:tab w:val="left" w:pos="1134"/>
        </w:tabs>
        <w:ind w:left="0" w:firstLine="709"/>
        <w:jc w:val="both"/>
        <w:rPr>
          <w:sz w:val="26"/>
          <w:szCs w:val="26"/>
        </w:rPr>
      </w:pPr>
      <w:r w:rsidRPr="0043219A">
        <w:rPr>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3219A">
        <w:rPr>
          <w:sz w:val="26"/>
          <w:szCs w:val="26"/>
        </w:rPr>
        <w:t>микропредприятия</w:t>
      </w:r>
      <w:proofErr w:type="spellEnd"/>
      <w:r w:rsidRPr="0043219A">
        <w:rPr>
          <w:sz w:val="26"/>
          <w:szCs w:val="26"/>
        </w:rPr>
        <w:t>.</w:t>
      </w:r>
    </w:p>
    <w:p w:rsidR="0043219A" w:rsidRPr="0043219A" w:rsidRDefault="0043219A" w:rsidP="0043219A">
      <w:pPr>
        <w:tabs>
          <w:tab w:val="left" w:pos="1134"/>
        </w:tabs>
        <w:ind w:firstLine="709"/>
        <w:jc w:val="both"/>
        <w:rPr>
          <w:rFonts w:ascii="Times New Roman" w:hAnsi="Times New Roman" w:cs="Times New Roman"/>
          <w:sz w:val="26"/>
          <w:szCs w:val="26"/>
        </w:rPr>
      </w:pPr>
      <w:r w:rsidRPr="0043219A">
        <w:rPr>
          <w:rFonts w:ascii="Times New Roman" w:hAnsi="Times New Roman" w:cs="Times New Roman"/>
          <w:sz w:val="26"/>
          <w:szCs w:val="26"/>
        </w:rPr>
        <w:t>4.6.7. Перечень допустимых контрольных действий в ходе выездной проверки:</w:t>
      </w:r>
    </w:p>
    <w:p w:rsidR="0043219A" w:rsidRPr="0043219A" w:rsidRDefault="0043219A" w:rsidP="0043219A">
      <w:pPr>
        <w:pStyle w:val="ConsPlusNormal"/>
        <w:ind w:firstLine="709"/>
        <w:jc w:val="both"/>
        <w:rPr>
          <w:rFonts w:ascii="Times New Roman" w:hAnsi="Times New Roman" w:cs="Times New Roman"/>
          <w:sz w:val="26"/>
          <w:szCs w:val="26"/>
        </w:rPr>
      </w:pPr>
      <w:bookmarkStart w:id="4" w:name="_Hlk73715973"/>
      <w:r w:rsidRPr="0043219A">
        <w:rPr>
          <w:rFonts w:ascii="Times New Roman" w:hAnsi="Times New Roman" w:cs="Times New Roman"/>
          <w:sz w:val="26"/>
          <w:szCs w:val="26"/>
        </w:rPr>
        <w:t>1) осмотр;</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2) опрос;</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3) истребование документов;</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4) получение письменных объяснений;</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5) экспертиза.</w:t>
      </w:r>
      <w:bookmarkEnd w:id="4"/>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По результатам осмотра составляется протокол осмотра.</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Результаты опроса фиксируются в протоколе опроса, который подписывается опрашиваемым лицом, подтверждающим достоверность </w:t>
      </w:r>
      <w:r w:rsidRPr="0043219A">
        <w:rPr>
          <w:rFonts w:ascii="Times New Roman" w:hAnsi="Times New Roman" w:cs="Times New Roman"/>
          <w:sz w:val="26"/>
          <w:szCs w:val="26"/>
        </w:rPr>
        <w:lastRenderedPageBreak/>
        <w:t>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3219A" w:rsidRPr="0043219A" w:rsidRDefault="0043219A" w:rsidP="0043219A">
      <w:pPr>
        <w:pStyle w:val="ConsPlusNormal"/>
        <w:ind w:firstLine="709"/>
        <w:jc w:val="both"/>
        <w:rPr>
          <w:rFonts w:ascii="Times New Roman" w:hAnsi="Times New Roman" w:cs="Times New Roman"/>
          <w:strike/>
          <w:sz w:val="26"/>
          <w:szCs w:val="26"/>
        </w:rPr>
      </w:pPr>
      <w:r w:rsidRPr="0043219A">
        <w:rPr>
          <w:rFonts w:ascii="Times New Roman" w:hAnsi="Times New Roman" w:cs="Times New Roman"/>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3219A" w:rsidRPr="0043219A" w:rsidRDefault="0043219A" w:rsidP="0043219A">
      <w:pPr>
        <w:pStyle w:val="ConsPlusNormal"/>
        <w:ind w:firstLine="709"/>
        <w:jc w:val="both"/>
        <w:rPr>
          <w:rFonts w:ascii="Times New Roman" w:hAnsi="Times New Roman" w:cs="Times New Roman"/>
          <w:color w:val="FF0000"/>
          <w:sz w:val="26"/>
          <w:szCs w:val="26"/>
        </w:rPr>
      </w:pPr>
      <w:r w:rsidRPr="0043219A">
        <w:rPr>
          <w:rFonts w:ascii="Times New Roman" w:hAnsi="Times New Roman" w:cs="Times New Roman"/>
          <w:sz w:val="26"/>
          <w:szCs w:val="26"/>
        </w:rPr>
        <w:t xml:space="preserve">4.6.11.Представление контролируемым лицом </w:t>
      </w:r>
      <w:proofErr w:type="spellStart"/>
      <w:r w:rsidRPr="0043219A">
        <w:rPr>
          <w:rFonts w:ascii="Times New Roman" w:hAnsi="Times New Roman" w:cs="Times New Roman"/>
          <w:sz w:val="26"/>
          <w:szCs w:val="26"/>
        </w:rPr>
        <w:t>истребуемых</w:t>
      </w:r>
      <w:proofErr w:type="spellEnd"/>
      <w:r w:rsidRPr="0043219A">
        <w:rPr>
          <w:rFonts w:ascii="Times New Roman" w:hAnsi="Times New Roman" w:cs="Times New Roman"/>
          <w:sz w:val="26"/>
          <w:szCs w:val="26"/>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4.6.12. По окончании проведения выездной проверки инспектор составляет акт выездной проверки.</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Информация о проведении фотосъемки, аудио- и видеозаписи отражается в акте проверки.</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3219A" w:rsidRPr="0043219A" w:rsidRDefault="0043219A" w:rsidP="0043219A">
      <w:pPr>
        <w:pStyle w:val="a5"/>
        <w:tabs>
          <w:tab w:val="left" w:pos="1134"/>
        </w:tabs>
        <w:ind w:left="0" w:firstLine="709"/>
        <w:jc w:val="both"/>
        <w:rPr>
          <w:sz w:val="26"/>
          <w:szCs w:val="26"/>
        </w:rPr>
      </w:pPr>
      <w:r w:rsidRPr="0043219A">
        <w:rPr>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43219A">
          <w:rPr>
            <w:sz w:val="26"/>
            <w:szCs w:val="26"/>
          </w:rPr>
          <w:t>частями 4</w:t>
        </w:r>
      </w:hyperlink>
      <w:r w:rsidRPr="0043219A">
        <w:rPr>
          <w:sz w:val="26"/>
          <w:szCs w:val="26"/>
        </w:rPr>
        <w:t xml:space="preserve"> и </w:t>
      </w:r>
      <w:hyperlink r:id="rId10" w:tooltip="Федеральный закон от 31.07.2020 N 248-ФЗ" w:history="1">
        <w:r w:rsidRPr="0043219A">
          <w:rPr>
            <w:sz w:val="26"/>
            <w:szCs w:val="26"/>
          </w:rPr>
          <w:t>5 статьи 21</w:t>
        </w:r>
      </w:hyperlink>
      <w:r w:rsidRPr="0043219A">
        <w:rPr>
          <w:sz w:val="26"/>
          <w:szCs w:val="26"/>
        </w:rPr>
        <w:t xml:space="preserve"> Федеральным законом. </w:t>
      </w:r>
    </w:p>
    <w:p w:rsidR="0043219A" w:rsidRPr="0043219A" w:rsidRDefault="0043219A" w:rsidP="0043219A">
      <w:pPr>
        <w:pStyle w:val="a5"/>
        <w:tabs>
          <w:tab w:val="left" w:pos="1134"/>
        </w:tabs>
        <w:ind w:left="0" w:firstLine="709"/>
        <w:jc w:val="both"/>
        <w:rPr>
          <w:sz w:val="26"/>
          <w:szCs w:val="26"/>
        </w:rPr>
      </w:pPr>
      <w:r w:rsidRPr="0043219A">
        <w:rPr>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3219A" w:rsidRPr="0043219A" w:rsidRDefault="0043219A" w:rsidP="0043219A">
      <w:pPr>
        <w:pStyle w:val="a5"/>
        <w:tabs>
          <w:tab w:val="left" w:pos="1134"/>
        </w:tabs>
        <w:ind w:left="0" w:firstLine="709"/>
        <w:jc w:val="both"/>
        <w:rPr>
          <w:sz w:val="26"/>
          <w:szCs w:val="26"/>
        </w:rPr>
      </w:pPr>
      <w:r w:rsidRPr="0043219A">
        <w:rPr>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1) временной нетрудоспособности;</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2) необходимости явки по вызову (извещениям, повесткам) судов, правоохранительных органов, военных комиссариатов;</w:t>
      </w:r>
    </w:p>
    <w:p w:rsidR="0043219A" w:rsidRPr="0043219A" w:rsidRDefault="0043219A" w:rsidP="0043219A">
      <w:pPr>
        <w:ind w:firstLine="709"/>
        <w:jc w:val="both"/>
        <w:rPr>
          <w:rFonts w:ascii="Times New Roman" w:hAnsi="Times New Roman" w:cs="Times New Roman"/>
          <w:sz w:val="26"/>
          <w:szCs w:val="26"/>
        </w:rPr>
      </w:pPr>
      <w:r w:rsidRPr="0043219A">
        <w:rPr>
          <w:rFonts w:ascii="Times New Roman" w:hAnsi="Times New Roman" w:cs="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3219A" w:rsidRPr="0043219A" w:rsidRDefault="0043219A" w:rsidP="0043219A">
      <w:pPr>
        <w:suppressAutoHyphens/>
        <w:ind w:firstLine="709"/>
        <w:jc w:val="both"/>
        <w:rPr>
          <w:rFonts w:ascii="Times New Roman" w:hAnsi="Times New Roman" w:cs="Times New Roman"/>
          <w:sz w:val="26"/>
          <w:szCs w:val="26"/>
        </w:rPr>
      </w:pPr>
      <w:r w:rsidRPr="0043219A">
        <w:rPr>
          <w:rFonts w:ascii="Times New Roman" w:hAnsi="Times New Roman" w:cs="Times New Roman"/>
          <w:sz w:val="26"/>
          <w:szCs w:val="26"/>
        </w:rPr>
        <w:lastRenderedPageBreak/>
        <w:t>4) нахождения в служебной командировке.</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3219A" w:rsidRPr="0043219A" w:rsidRDefault="0043219A" w:rsidP="0043219A">
      <w:pPr>
        <w:pStyle w:val="ConsPlusNormal"/>
        <w:ind w:firstLine="709"/>
        <w:jc w:val="both"/>
        <w:rPr>
          <w:rFonts w:ascii="Times New Roman" w:hAnsi="Times New Roman" w:cs="Times New Roman"/>
          <w:color w:val="FF0000"/>
          <w:sz w:val="26"/>
          <w:szCs w:val="26"/>
        </w:rPr>
      </w:pPr>
    </w:p>
    <w:p w:rsidR="0043219A" w:rsidRPr="0043219A" w:rsidRDefault="0043219A" w:rsidP="0043219A">
      <w:pPr>
        <w:pStyle w:val="ConsPlusNormal"/>
        <w:tabs>
          <w:tab w:val="left" w:pos="284"/>
        </w:tabs>
        <w:ind w:firstLine="0"/>
        <w:jc w:val="center"/>
        <w:rPr>
          <w:rFonts w:ascii="Times New Roman" w:hAnsi="Times New Roman" w:cs="Times New Roman"/>
          <w:sz w:val="26"/>
          <w:szCs w:val="26"/>
        </w:rPr>
      </w:pPr>
      <w:r w:rsidRPr="0043219A">
        <w:rPr>
          <w:rFonts w:ascii="Times New Roman" w:hAnsi="Times New Roman" w:cs="Times New Roman"/>
          <w:sz w:val="26"/>
          <w:szCs w:val="26"/>
        </w:rPr>
        <w:t>4.7. Инспекционный визит</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3219A" w:rsidRPr="0043219A" w:rsidRDefault="0043219A" w:rsidP="0043219A">
      <w:pPr>
        <w:pStyle w:val="a5"/>
        <w:tabs>
          <w:tab w:val="left" w:pos="1134"/>
        </w:tabs>
        <w:ind w:left="0" w:firstLine="709"/>
        <w:jc w:val="both"/>
        <w:rPr>
          <w:sz w:val="26"/>
          <w:szCs w:val="26"/>
        </w:rPr>
      </w:pPr>
      <w:r w:rsidRPr="0043219A">
        <w:rPr>
          <w:sz w:val="26"/>
          <w:szCs w:val="26"/>
        </w:rPr>
        <w:t>4.7.2. Перечень допустимых контрольных действий в ходе инспекционного визита:</w:t>
      </w:r>
    </w:p>
    <w:p w:rsidR="0043219A" w:rsidRPr="0043219A" w:rsidRDefault="0043219A" w:rsidP="0043219A">
      <w:pPr>
        <w:pStyle w:val="ConsPlusNormal"/>
        <w:ind w:firstLine="709"/>
        <w:jc w:val="both"/>
        <w:rPr>
          <w:rFonts w:ascii="Times New Roman" w:hAnsi="Times New Roman" w:cs="Times New Roman"/>
          <w:sz w:val="26"/>
          <w:szCs w:val="26"/>
        </w:rPr>
      </w:pPr>
      <w:bookmarkStart w:id="5" w:name="_Hlk73715943"/>
      <w:r w:rsidRPr="0043219A">
        <w:rPr>
          <w:rFonts w:ascii="Times New Roman" w:hAnsi="Times New Roman" w:cs="Times New Roman"/>
          <w:sz w:val="26"/>
          <w:szCs w:val="26"/>
        </w:rPr>
        <w:t>а) осмотр;</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б) опрос;</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в) получение письменных объяснений;</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г) истребование документов</w:t>
      </w:r>
      <w:bookmarkEnd w:id="5"/>
      <w:r w:rsidRPr="0043219A">
        <w:rPr>
          <w:rFonts w:ascii="Times New Roman" w:hAnsi="Times New Roman" w:cs="Times New Roman"/>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219A" w:rsidRPr="0043219A" w:rsidRDefault="0043219A" w:rsidP="0043219A">
      <w:pPr>
        <w:pStyle w:val="ConsPlusNormal"/>
        <w:ind w:firstLine="709"/>
        <w:jc w:val="both"/>
        <w:rPr>
          <w:rFonts w:ascii="Times New Roman" w:hAnsi="Times New Roman" w:cs="Times New Roman"/>
          <w:color w:val="FF0000"/>
          <w:sz w:val="26"/>
          <w:szCs w:val="26"/>
        </w:rPr>
      </w:pPr>
      <w:r w:rsidRPr="0043219A">
        <w:rPr>
          <w:rFonts w:ascii="Times New Roman" w:hAnsi="Times New Roman" w:cs="Times New Roman"/>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43219A" w:rsidRPr="0043219A" w:rsidRDefault="0043219A" w:rsidP="0043219A">
      <w:pPr>
        <w:pStyle w:val="ConsPlusNormal"/>
        <w:ind w:firstLine="709"/>
        <w:jc w:val="center"/>
        <w:rPr>
          <w:rFonts w:ascii="Times New Roman" w:hAnsi="Times New Roman" w:cs="Times New Roman"/>
          <w:sz w:val="26"/>
          <w:szCs w:val="26"/>
        </w:rPr>
      </w:pPr>
    </w:p>
    <w:p w:rsidR="0043219A" w:rsidRPr="0043219A" w:rsidRDefault="0043219A" w:rsidP="0043219A">
      <w:pPr>
        <w:pStyle w:val="ConsPlusNormal"/>
        <w:ind w:firstLine="0"/>
        <w:jc w:val="center"/>
        <w:rPr>
          <w:rFonts w:ascii="Times New Roman" w:hAnsi="Times New Roman" w:cs="Times New Roman"/>
          <w:sz w:val="26"/>
          <w:szCs w:val="26"/>
        </w:rPr>
      </w:pPr>
      <w:r w:rsidRPr="0043219A">
        <w:rPr>
          <w:rFonts w:ascii="Times New Roman" w:hAnsi="Times New Roman" w:cs="Times New Roman"/>
          <w:sz w:val="26"/>
          <w:szCs w:val="26"/>
        </w:rPr>
        <w:t>4.8. Наблюдение за соблюдением обязательных требований (мониторинг безопасности)</w:t>
      </w:r>
    </w:p>
    <w:p w:rsidR="0043219A" w:rsidRPr="0043219A" w:rsidRDefault="0043219A" w:rsidP="0043219A">
      <w:pPr>
        <w:pStyle w:val="a5"/>
        <w:tabs>
          <w:tab w:val="left" w:pos="1134"/>
        </w:tabs>
        <w:ind w:left="0" w:firstLine="709"/>
        <w:jc w:val="both"/>
        <w:rPr>
          <w:sz w:val="26"/>
          <w:szCs w:val="26"/>
        </w:rPr>
      </w:pPr>
      <w:r w:rsidRPr="0043219A">
        <w:rPr>
          <w:sz w:val="26"/>
          <w:szCs w:val="26"/>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Pr="0043219A">
        <w:rPr>
          <w:sz w:val="26"/>
          <w:szCs w:val="26"/>
        </w:rPr>
        <w:lastRenderedPageBreak/>
        <w:t>технических средств фиксации правонарушений, имеющих функции фото- и киносъемки, видеозаписи.</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2) решение об объявлении предостережения;</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3219A" w:rsidRPr="0043219A" w:rsidRDefault="0043219A" w:rsidP="0043219A">
      <w:pPr>
        <w:pStyle w:val="ConsPlusNormal"/>
        <w:ind w:firstLine="709"/>
        <w:jc w:val="both"/>
        <w:rPr>
          <w:rFonts w:ascii="Times New Roman" w:hAnsi="Times New Roman" w:cs="Times New Roman"/>
          <w:sz w:val="26"/>
          <w:szCs w:val="26"/>
        </w:rPr>
      </w:pPr>
    </w:p>
    <w:p w:rsidR="0043219A" w:rsidRPr="0043219A" w:rsidRDefault="0043219A" w:rsidP="0043219A">
      <w:pPr>
        <w:pStyle w:val="ConsPlusNormal"/>
        <w:ind w:firstLine="0"/>
        <w:jc w:val="center"/>
        <w:rPr>
          <w:rFonts w:ascii="Times New Roman" w:hAnsi="Times New Roman" w:cs="Times New Roman"/>
          <w:sz w:val="26"/>
          <w:szCs w:val="26"/>
        </w:rPr>
      </w:pPr>
      <w:r w:rsidRPr="0043219A">
        <w:rPr>
          <w:rFonts w:ascii="Times New Roman" w:hAnsi="Times New Roman" w:cs="Times New Roman"/>
          <w:sz w:val="26"/>
          <w:szCs w:val="26"/>
        </w:rPr>
        <w:t>4.9. Выездное обследование</w:t>
      </w:r>
    </w:p>
    <w:p w:rsidR="0043219A" w:rsidRPr="0043219A" w:rsidRDefault="0043219A" w:rsidP="0043219A">
      <w:pPr>
        <w:pStyle w:val="a5"/>
        <w:tabs>
          <w:tab w:val="left" w:pos="1134"/>
        </w:tabs>
        <w:ind w:left="0" w:firstLine="709"/>
        <w:jc w:val="both"/>
        <w:rPr>
          <w:sz w:val="26"/>
          <w:szCs w:val="26"/>
        </w:rPr>
      </w:pPr>
      <w:r w:rsidRPr="0043219A">
        <w:rPr>
          <w:sz w:val="26"/>
          <w:szCs w:val="26"/>
        </w:rPr>
        <w:t>4.9.1. Выездное обследование проводится в целях оценки соблюдения контролируемыми лицами обязательных требований.</w:t>
      </w:r>
    </w:p>
    <w:p w:rsidR="0043219A" w:rsidRPr="0043219A" w:rsidRDefault="0043219A" w:rsidP="0043219A">
      <w:pPr>
        <w:pStyle w:val="a5"/>
        <w:tabs>
          <w:tab w:val="left" w:pos="1134"/>
        </w:tabs>
        <w:ind w:left="0" w:firstLine="709"/>
        <w:jc w:val="both"/>
        <w:rPr>
          <w:sz w:val="26"/>
          <w:szCs w:val="26"/>
        </w:rPr>
      </w:pPr>
      <w:r w:rsidRPr="0043219A">
        <w:rPr>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3219A" w:rsidRPr="0043219A" w:rsidRDefault="0043219A" w:rsidP="0043219A">
      <w:pPr>
        <w:pStyle w:val="a5"/>
        <w:tabs>
          <w:tab w:val="left" w:pos="1134"/>
        </w:tabs>
        <w:ind w:left="0" w:firstLine="709"/>
        <w:jc w:val="both"/>
        <w:rPr>
          <w:sz w:val="26"/>
          <w:szCs w:val="26"/>
        </w:rPr>
      </w:pPr>
      <w:r w:rsidRPr="0043219A">
        <w:rPr>
          <w:sz w:val="26"/>
          <w:szCs w:val="26"/>
        </w:rPr>
        <w:t xml:space="preserve">4.9.3. Выездное обследование проводится без информирования контролируемого лица. </w:t>
      </w:r>
    </w:p>
    <w:p w:rsidR="0043219A" w:rsidRPr="0043219A" w:rsidRDefault="0043219A" w:rsidP="0043219A">
      <w:pPr>
        <w:pStyle w:val="HTML"/>
        <w:ind w:firstLine="709"/>
        <w:jc w:val="both"/>
        <w:rPr>
          <w:rFonts w:ascii="Times New Roman" w:hAnsi="Times New Roman" w:cs="Times New Roman"/>
          <w:sz w:val="26"/>
          <w:szCs w:val="26"/>
        </w:rPr>
      </w:pPr>
      <w:r w:rsidRPr="0043219A">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3219A" w:rsidRPr="0043219A" w:rsidRDefault="0043219A" w:rsidP="0043219A">
      <w:pPr>
        <w:pStyle w:val="dt-p"/>
        <w:shd w:val="clear" w:color="auto" w:fill="FFFFFF"/>
        <w:spacing w:before="0" w:beforeAutospacing="0" w:after="0" w:afterAutospacing="0"/>
        <w:ind w:firstLine="709"/>
        <w:jc w:val="both"/>
        <w:textAlignment w:val="baseline"/>
        <w:rPr>
          <w:color w:val="000000"/>
          <w:sz w:val="26"/>
          <w:szCs w:val="26"/>
        </w:rPr>
      </w:pPr>
      <w:r w:rsidRPr="0043219A">
        <w:rPr>
          <w:sz w:val="26"/>
          <w:szCs w:val="26"/>
        </w:rPr>
        <w:t xml:space="preserve">4.9.4. </w:t>
      </w:r>
      <w:r w:rsidRPr="0043219A">
        <w:rPr>
          <w:color w:val="000000"/>
          <w:sz w:val="26"/>
          <w:szCs w:val="26"/>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bookmarkStart w:id="6" w:name="l10"/>
      <w:bookmarkEnd w:id="6"/>
    </w:p>
    <w:p w:rsidR="0043219A" w:rsidRPr="0043219A" w:rsidRDefault="0043219A" w:rsidP="0043219A">
      <w:pPr>
        <w:pStyle w:val="dt-p"/>
        <w:shd w:val="clear" w:color="auto" w:fill="FFFFFF"/>
        <w:spacing w:before="0" w:beforeAutospacing="0" w:after="0" w:afterAutospacing="0"/>
        <w:ind w:firstLine="709"/>
        <w:jc w:val="both"/>
        <w:textAlignment w:val="baseline"/>
        <w:rPr>
          <w:color w:val="000000"/>
          <w:sz w:val="26"/>
          <w:szCs w:val="26"/>
        </w:rPr>
      </w:pPr>
      <w:r w:rsidRPr="0043219A">
        <w:rPr>
          <w:color w:val="000000"/>
          <w:sz w:val="26"/>
          <w:szCs w:val="26"/>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bookmarkStart w:id="7" w:name="l23"/>
      <w:bookmarkEnd w:id="7"/>
    </w:p>
    <w:p w:rsidR="0043219A" w:rsidRPr="0043219A" w:rsidRDefault="0043219A" w:rsidP="0043219A">
      <w:pPr>
        <w:pStyle w:val="dt-p"/>
        <w:shd w:val="clear" w:color="auto" w:fill="FFFFFF"/>
        <w:spacing w:before="0" w:beforeAutospacing="0" w:after="0" w:afterAutospacing="0"/>
        <w:ind w:firstLine="709"/>
        <w:jc w:val="both"/>
        <w:textAlignment w:val="baseline"/>
        <w:rPr>
          <w:color w:val="000000"/>
          <w:sz w:val="26"/>
          <w:szCs w:val="26"/>
        </w:rPr>
      </w:pPr>
      <w:proofErr w:type="gramStart"/>
      <w:r w:rsidRPr="0043219A">
        <w:rPr>
          <w:color w:val="000000"/>
          <w:sz w:val="26"/>
          <w:szCs w:val="26"/>
        </w:rPr>
        <w:t xml:space="preserve">В случае если в ходе наблюдения за соблюдением обязательных требований (мониторинга безопасности) в рамках федерального государственного контроля </w:t>
      </w:r>
      <w:r w:rsidRPr="0043219A">
        <w:rPr>
          <w:color w:val="000000"/>
          <w:sz w:val="26"/>
          <w:szCs w:val="26"/>
        </w:rPr>
        <w:lastRenderedPageBreak/>
        <w:t>(надзора)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w:t>
      </w:r>
      <w:proofErr w:type="gramEnd"/>
      <w:r w:rsidRPr="0043219A">
        <w:rPr>
          <w:color w:val="000000"/>
          <w:sz w:val="26"/>
          <w:szCs w:val="26"/>
        </w:rPr>
        <w:t xml:space="preserve"> об устранении выявленных нарушений.</w:t>
      </w:r>
      <w:bookmarkStart w:id="8" w:name="l11"/>
      <w:bookmarkStart w:id="9" w:name="l24"/>
      <w:bookmarkEnd w:id="8"/>
      <w:bookmarkEnd w:id="9"/>
    </w:p>
    <w:p w:rsidR="0043219A" w:rsidRPr="0043219A" w:rsidRDefault="0043219A" w:rsidP="0043219A">
      <w:pPr>
        <w:pStyle w:val="dt-p"/>
        <w:shd w:val="clear" w:color="auto" w:fill="FFFFFF"/>
        <w:spacing w:before="0" w:beforeAutospacing="0" w:after="0" w:afterAutospacing="0"/>
        <w:ind w:firstLine="709"/>
        <w:jc w:val="both"/>
        <w:textAlignment w:val="baseline"/>
        <w:rPr>
          <w:color w:val="000000"/>
          <w:sz w:val="26"/>
          <w:szCs w:val="26"/>
        </w:rPr>
      </w:pPr>
      <w:r w:rsidRPr="0043219A">
        <w:rPr>
          <w:color w:val="000000"/>
          <w:sz w:val="26"/>
          <w:szCs w:val="26"/>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43219A" w:rsidRPr="0043219A" w:rsidRDefault="0043219A" w:rsidP="0043219A">
      <w:pPr>
        <w:pStyle w:val="dt-p"/>
        <w:shd w:val="clear" w:color="auto" w:fill="FFFFFF"/>
        <w:spacing w:before="0" w:beforeAutospacing="0" w:after="0" w:afterAutospacing="0"/>
        <w:ind w:firstLine="709"/>
        <w:jc w:val="both"/>
        <w:textAlignment w:val="baseline"/>
        <w:rPr>
          <w:color w:val="000000"/>
          <w:sz w:val="26"/>
          <w:szCs w:val="26"/>
        </w:rPr>
      </w:pPr>
    </w:p>
    <w:p w:rsidR="0043219A" w:rsidRPr="0043219A" w:rsidRDefault="0043219A" w:rsidP="0043219A">
      <w:pPr>
        <w:pStyle w:val="a5"/>
        <w:tabs>
          <w:tab w:val="left" w:pos="1134"/>
        </w:tabs>
        <w:ind w:left="0"/>
        <w:jc w:val="center"/>
        <w:rPr>
          <w:b/>
          <w:bCs/>
          <w:sz w:val="26"/>
          <w:szCs w:val="26"/>
        </w:rPr>
      </w:pPr>
      <w:r w:rsidRPr="0043219A">
        <w:rPr>
          <w:b/>
          <w:bCs/>
          <w:iCs/>
          <w:sz w:val="26"/>
          <w:szCs w:val="26"/>
        </w:rPr>
        <w:t>5.</w:t>
      </w:r>
      <w:r w:rsidRPr="0043219A">
        <w:rPr>
          <w:b/>
          <w:bCs/>
          <w:i/>
          <w:iCs/>
          <w:sz w:val="26"/>
          <w:szCs w:val="26"/>
        </w:rPr>
        <w:t xml:space="preserve"> </w:t>
      </w:r>
      <w:r w:rsidRPr="0043219A">
        <w:rPr>
          <w:b/>
          <w:bCs/>
          <w:sz w:val="26"/>
          <w:szCs w:val="26"/>
        </w:rPr>
        <w:t xml:space="preserve">Ключевые показатели вида контроля и их целевые значения </w:t>
      </w:r>
    </w:p>
    <w:p w:rsidR="0043219A" w:rsidRPr="0043219A" w:rsidRDefault="0043219A" w:rsidP="0043219A">
      <w:pPr>
        <w:pStyle w:val="a5"/>
        <w:tabs>
          <w:tab w:val="left" w:pos="1134"/>
        </w:tabs>
        <w:ind w:left="0"/>
        <w:jc w:val="center"/>
        <w:rPr>
          <w:b/>
          <w:bCs/>
          <w:sz w:val="26"/>
          <w:szCs w:val="26"/>
        </w:rPr>
      </w:pPr>
      <w:r w:rsidRPr="0043219A">
        <w:rPr>
          <w:b/>
          <w:bCs/>
          <w:sz w:val="26"/>
          <w:szCs w:val="26"/>
        </w:rPr>
        <w:t xml:space="preserve">для муниципального контроля </w:t>
      </w:r>
    </w:p>
    <w:p w:rsidR="0043219A" w:rsidRPr="0043219A" w:rsidRDefault="0043219A" w:rsidP="0043219A">
      <w:pPr>
        <w:pStyle w:val="a5"/>
        <w:tabs>
          <w:tab w:val="left" w:pos="1134"/>
        </w:tabs>
        <w:ind w:left="0" w:firstLine="709"/>
        <w:jc w:val="both"/>
        <w:rPr>
          <w:sz w:val="26"/>
          <w:szCs w:val="26"/>
        </w:rPr>
      </w:pPr>
      <w:r w:rsidRPr="0043219A">
        <w:rPr>
          <w:sz w:val="26"/>
          <w:szCs w:val="26"/>
        </w:rPr>
        <w:t xml:space="preserve">Ключевые показатели муниципального контроля </w:t>
      </w:r>
      <w:bookmarkStart w:id="10" w:name="_Hlk73956884"/>
      <w:r w:rsidRPr="0043219A">
        <w:rPr>
          <w:sz w:val="26"/>
          <w:szCs w:val="26"/>
        </w:rPr>
        <w:t>и их целевые значения, индикативные показатели</w:t>
      </w:r>
      <w:bookmarkEnd w:id="10"/>
      <w:r w:rsidRPr="0043219A">
        <w:rPr>
          <w:sz w:val="26"/>
          <w:szCs w:val="26"/>
        </w:rPr>
        <w:t xml:space="preserve"> установлены приложением 3 к настоящему Положению.</w:t>
      </w:r>
    </w:p>
    <w:p w:rsidR="0043219A" w:rsidRPr="0043219A" w:rsidRDefault="0043219A" w:rsidP="0043219A">
      <w:pPr>
        <w:pStyle w:val="a5"/>
        <w:tabs>
          <w:tab w:val="left" w:pos="1134"/>
        </w:tabs>
        <w:ind w:left="0" w:firstLine="709"/>
        <w:jc w:val="both"/>
        <w:rPr>
          <w:sz w:val="26"/>
          <w:szCs w:val="26"/>
        </w:rPr>
      </w:pPr>
    </w:p>
    <w:p w:rsidR="0043219A" w:rsidRPr="0043219A" w:rsidRDefault="0043219A" w:rsidP="0043219A">
      <w:pPr>
        <w:autoSpaceDE w:val="0"/>
        <w:autoSpaceDN w:val="0"/>
        <w:adjustRightInd w:val="0"/>
        <w:jc w:val="center"/>
        <w:rPr>
          <w:rFonts w:ascii="Times New Roman" w:hAnsi="Times New Roman" w:cs="Times New Roman"/>
          <w:b/>
          <w:bCs/>
          <w:sz w:val="26"/>
          <w:szCs w:val="26"/>
        </w:rPr>
      </w:pPr>
      <w:r w:rsidRPr="0043219A">
        <w:rPr>
          <w:rFonts w:ascii="Times New Roman" w:hAnsi="Times New Roman" w:cs="Times New Roman"/>
          <w:b/>
          <w:bCs/>
          <w:sz w:val="26"/>
          <w:szCs w:val="26"/>
        </w:rPr>
        <w:t>6. Заключительные положения</w:t>
      </w:r>
    </w:p>
    <w:p w:rsidR="0043219A" w:rsidRPr="0043219A" w:rsidRDefault="0043219A" w:rsidP="0043219A">
      <w:pPr>
        <w:autoSpaceDE w:val="0"/>
        <w:autoSpaceDN w:val="0"/>
        <w:adjustRightInd w:val="0"/>
        <w:ind w:firstLine="540"/>
        <w:jc w:val="both"/>
        <w:rPr>
          <w:rFonts w:ascii="Times New Roman" w:hAnsi="Times New Roman" w:cs="Times New Roman"/>
          <w:sz w:val="26"/>
          <w:szCs w:val="26"/>
        </w:rPr>
      </w:pPr>
      <w:r w:rsidRPr="0043219A">
        <w:rPr>
          <w:rFonts w:ascii="Times New Roman" w:hAnsi="Times New Roman" w:cs="Times New Roman"/>
          <w:sz w:val="26"/>
          <w:szCs w:val="26"/>
        </w:rPr>
        <w:t xml:space="preserve">6.1. Настоящее положение вступает в силу с момента официального </w:t>
      </w:r>
      <w:proofErr w:type="gramStart"/>
      <w:r w:rsidRPr="0043219A">
        <w:rPr>
          <w:rFonts w:ascii="Times New Roman" w:hAnsi="Times New Roman" w:cs="Times New Roman"/>
          <w:sz w:val="26"/>
          <w:szCs w:val="26"/>
        </w:rPr>
        <w:t>опубликования</w:t>
      </w:r>
      <w:proofErr w:type="gramEnd"/>
      <w:r w:rsidRPr="0043219A">
        <w:rPr>
          <w:rFonts w:ascii="Times New Roman" w:hAnsi="Times New Roman" w:cs="Times New Roman"/>
          <w:sz w:val="26"/>
          <w:szCs w:val="26"/>
        </w:rPr>
        <w:t xml:space="preserve"> но не позднее 1 января 2024 года. </w:t>
      </w:r>
    </w:p>
    <w:p w:rsidR="0043219A" w:rsidRPr="0043219A" w:rsidRDefault="0043219A" w:rsidP="0043219A">
      <w:pPr>
        <w:autoSpaceDE w:val="0"/>
        <w:autoSpaceDN w:val="0"/>
        <w:adjustRightInd w:val="0"/>
        <w:ind w:firstLine="540"/>
        <w:jc w:val="both"/>
        <w:rPr>
          <w:rFonts w:ascii="Times New Roman" w:hAnsi="Times New Roman" w:cs="Times New Roman"/>
          <w:sz w:val="26"/>
          <w:szCs w:val="26"/>
        </w:rPr>
      </w:pPr>
      <w:r w:rsidRPr="0043219A">
        <w:rPr>
          <w:rFonts w:ascii="Times New Roman" w:hAnsi="Times New Roman" w:cs="Times New Roman"/>
          <w:sz w:val="26"/>
          <w:szCs w:val="26"/>
        </w:rPr>
        <w:t>6.2. До 31 декабря 2024 года подготовка Контрольным органом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43219A" w:rsidRPr="0043219A" w:rsidRDefault="0043219A" w:rsidP="0043219A">
      <w:pPr>
        <w:tabs>
          <w:tab w:val="left" w:pos="1134"/>
        </w:tabs>
        <w:ind w:firstLine="540"/>
        <w:jc w:val="both"/>
        <w:rPr>
          <w:rFonts w:ascii="Times New Roman" w:hAnsi="Times New Roman" w:cs="Times New Roman"/>
          <w:sz w:val="26"/>
          <w:szCs w:val="26"/>
        </w:rPr>
      </w:pPr>
    </w:p>
    <w:p w:rsidR="0043219A" w:rsidRPr="0043219A" w:rsidRDefault="0043219A" w:rsidP="0043219A">
      <w:pPr>
        <w:pStyle w:val="a5"/>
        <w:tabs>
          <w:tab w:val="left" w:pos="1134"/>
        </w:tabs>
        <w:ind w:left="0" w:firstLine="709"/>
        <w:jc w:val="both"/>
        <w:rPr>
          <w:sz w:val="26"/>
          <w:szCs w:val="26"/>
        </w:rPr>
      </w:pPr>
    </w:p>
    <w:p w:rsidR="0043219A" w:rsidRPr="0043219A" w:rsidRDefault="0043219A" w:rsidP="0043219A">
      <w:pPr>
        <w:pStyle w:val="a5"/>
        <w:tabs>
          <w:tab w:val="left" w:pos="1134"/>
        </w:tabs>
        <w:ind w:left="0" w:firstLine="709"/>
        <w:jc w:val="both"/>
        <w:rPr>
          <w:sz w:val="26"/>
          <w:szCs w:val="26"/>
        </w:rPr>
      </w:pPr>
    </w:p>
    <w:p w:rsidR="0043219A" w:rsidRPr="0043219A" w:rsidRDefault="0043219A" w:rsidP="0043219A">
      <w:pPr>
        <w:ind w:left="4820"/>
        <w:jc w:val="both"/>
        <w:rPr>
          <w:rFonts w:ascii="Times New Roman" w:hAnsi="Times New Roman" w:cs="Times New Roman"/>
          <w:sz w:val="26"/>
          <w:szCs w:val="26"/>
        </w:rPr>
      </w:pPr>
      <w:r w:rsidRPr="0043219A">
        <w:rPr>
          <w:rFonts w:ascii="Times New Roman" w:hAnsi="Times New Roman" w:cs="Times New Roman"/>
          <w:sz w:val="26"/>
          <w:szCs w:val="26"/>
        </w:rPr>
        <w:t xml:space="preserve">       </w:t>
      </w:r>
    </w:p>
    <w:p w:rsidR="0043219A" w:rsidRPr="0043219A" w:rsidRDefault="0043219A" w:rsidP="0043219A">
      <w:pPr>
        <w:jc w:val="both"/>
        <w:rPr>
          <w:rFonts w:ascii="Times New Roman" w:hAnsi="Times New Roman" w:cs="Times New Roman"/>
          <w:sz w:val="26"/>
          <w:szCs w:val="26"/>
        </w:rPr>
      </w:pPr>
    </w:p>
    <w:p w:rsidR="0043219A" w:rsidRPr="0043219A" w:rsidRDefault="0043219A" w:rsidP="0043219A">
      <w:pPr>
        <w:ind w:left="5664"/>
        <w:jc w:val="both"/>
        <w:rPr>
          <w:rFonts w:ascii="Times New Roman" w:hAnsi="Times New Roman" w:cs="Times New Roman"/>
          <w:sz w:val="26"/>
          <w:szCs w:val="26"/>
        </w:rPr>
      </w:pPr>
      <w:r w:rsidRPr="0043219A">
        <w:rPr>
          <w:rFonts w:ascii="Times New Roman" w:hAnsi="Times New Roman" w:cs="Times New Roman"/>
          <w:sz w:val="26"/>
          <w:szCs w:val="26"/>
        </w:rPr>
        <w:t>Приложение № 1</w:t>
      </w:r>
    </w:p>
    <w:p w:rsidR="0043219A" w:rsidRPr="0043219A" w:rsidRDefault="0043219A" w:rsidP="0043219A">
      <w:pPr>
        <w:autoSpaceDE w:val="0"/>
        <w:ind w:left="5670"/>
        <w:jc w:val="both"/>
        <w:rPr>
          <w:rFonts w:ascii="Times New Roman" w:hAnsi="Times New Roman" w:cs="Times New Roman"/>
          <w:i/>
          <w:iCs/>
          <w:sz w:val="26"/>
          <w:szCs w:val="26"/>
        </w:rPr>
      </w:pPr>
      <w:r w:rsidRPr="0043219A">
        <w:rPr>
          <w:rFonts w:ascii="Times New Roman" w:hAnsi="Times New Roman" w:cs="Times New Roman"/>
          <w:sz w:val="26"/>
          <w:szCs w:val="26"/>
        </w:rPr>
        <w:t xml:space="preserve">к решению сельского Совета депутатов </w:t>
      </w:r>
    </w:p>
    <w:p w:rsidR="0043219A" w:rsidRPr="0043219A" w:rsidRDefault="0043219A" w:rsidP="0043219A">
      <w:pPr>
        <w:autoSpaceDE w:val="0"/>
        <w:ind w:left="5670"/>
        <w:jc w:val="both"/>
        <w:rPr>
          <w:rFonts w:ascii="Times New Roman" w:hAnsi="Times New Roman" w:cs="Times New Roman"/>
          <w:sz w:val="26"/>
          <w:szCs w:val="26"/>
        </w:rPr>
      </w:pPr>
      <w:r w:rsidRPr="0043219A">
        <w:rPr>
          <w:rFonts w:ascii="Times New Roman" w:hAnsi="Times New Roman" w:cs="Times New Roman"/>
          <w:sz w:val="26"/>
          <w:szCs w:val="26"/>
        </w:rPr>
        <w:t>от «28» 06.2024 г. № 12</w:t>
      </w:r>
    </w:p>
    <w:p w:rsidR="0043219A" w:rsidRPr="0043219A" w:rsidRDefault="0043219A" w:rsidP="0043219A">
      <w:pPr>
        <w:ind w:left="4820"/>
        <w:jc w:val="right"/>
        <w:rPr>
          <w:rFonts w:ascii="Times New Roman" w:hAnsi="Times New Roman" w:cs="Times New Roman"/>
          <w:b/>
          <w:bCs/>
          <w:sz w:val="26"/>
          <w:szCs w:val="26"/>
        </w:rPr>
      </w:pPr>
    </w:p>
    <w:p w:rsidR="0043219A" w:rsidRPr="0043219A" w:rsidRDefault="0043219A" w:rsidP="0043219A">
      <w:pPr>
        <w:pStyle w:val="ConsPlusNormal"/>
        <w:jc w:val="right"/>
        <w:rPr>
          <w:rFonts w:ascii="Times New Roman" w:hAnsi="Times New Roman" w:cs="Times New Roman"/>
          <w:sz w:val="26"/>
          <w:szCs w:val="26"/>
          <w:shd w:val="clear" w:color="auto" w:fill="F1C100"/>
        </w:rPr>
      </w:pPr>
    </w:p>
    <w:p w:rsidR="0043219A" w:rsidRPr="0043219A" w:rsidRDefault="0043219A" w:rsidP="0043219A">
      <w:pPr>
        <w:pStyle w:val="ConsPlusNormal"/>
        <w:ind w:firstLine="0"/>
        <w:jc w:val="center"/>
        <w:rPr>
          <w:rFonts w:ascii="Times New Roman" w:hAnsi="Times New Roman" w:cs="Times New Roman"/>
          <w:b/>
          <w:bCs/>
          <w:sz w:val="26"/>
          <w:szCs w:val="26"/>
        </w:rPr>
      </w:pPr>
      <w:r w:rsidRPr="0043219A">
        <w:rPr>
          <w:rFonts w:ascii="Times New Roman" w:hAnsi="Times New Roman" w:cs="Times New Roman"/>
          <w:b/>
          <w:bCs/>
          <w:sz w:val="26"/>
          <w:szCs w:val="26"/>
        </w:rPr>
        <w:t>Перечень должностных лиц, уполномоченных на осуществление муниципального контроля в сфере благоустройства</w:t>
      </w:r>
    </w:p>
    <w:p w:rsidR="0043219A" w:rsidRPr="0043219A" w:rsidRDefault="0043219A" w:rsidP="0043219A">
      <w:pPr>
        <w:pStyle w:val="ConsPlusNormal"/>
        <w:ind w:firstLine="0"/>
        <w:jc w:val="center"/>
        <w:rPr>
          <w:rFonts w:ascii="Times New Roman" w:hAnsi="Times New Roman" w:cs="Times New Roman"/>
          <w:b/>
          <w:bCs/>
          <w:sz w:val="26"/>
          <w:szCs w:val="26"/>
        </w:rPr>
      </w:pPr>
    </w:p>
    <w:p w:rsidR="0043219A" w:rsidRPr="0043219A" w:rsidRDefault="0043219A" w:rsidP="0043219A">
      <w:pPr>
        <w:pStyle w:val="ConsPlusNormal"/>
        <w:ind w:firstLine="0"/>
        <w:jc w:val="center"/>
        <w:rPr>
          <w:rFonts w:ascii="Times New Roman" w:hAnsi="Times New Roman" w:cs="Times New Roman"/>
          <w:b/>
          <w:bCs/>
          <w:sz w:val="26"/>
          <w:szCs w:val="26"/>
        </w:rPr>
      </w:pPr>
    </w:p>
    <w:p w:rsidR="0043219A" w:rsidRPr="0043219A" w:rsidRDefault="0043219A" w:rsidP="0043219A">
      <w:pPr>
        <w:pStyle w:val="ConsPlusNormal"/>
        <w:ind w:firstLine="0"/>
        <w:jc w:val="center"/>
        <w:rPr>
          <w:rFonts w:ascii="Times New Roman" w:hAnsi="Times New Roman" w:cs="Times New Roman"/>
          <w:b/>
          <w:bCs/>
          <w:sz w:val="26"/>
          <w:szCs w:val="26"/>
        </w:rPr>
      </w:pPr>
    </w:p>
    <w:p w:rsidR="0043219A" w:rsidRPr="0043219A" w:rsidRDefault="0043219A" w:rsidP="0043219A">
      <w:pPr>
        <w:pStyle w:val="ConsPlusNormal"/>
        <w:numPr>
          <w:ilvl w:val="0"/>
          <w:numId w:val="1"/>
        </w:numPr>
        <w:autoSpaceDE/>
        <w:autoSpaceDN/>
        <w:adjustRightInd/>
        <w:jc w:val="both"/>
        <w:rPr>
          <w:rFonts w:ascii="Times New Roman" w:hAnsi="Times New Roman" w:cs="Times New Roman"/>
          <w:sz w:val="26"/>
          <w:szCs w:val="26"/>
        </w:rPr>
      </w:pPr>
      <w:r w:rsidRPr="0043219A">
        <w:rPr>
          <w:rFonts w:ascii="Times New Roman" w:hAnsi="Times New Roman" w:cs="Times New Roman"/>
          <w:sz w:val="26"/>
          <w:szCs w:val="26"/>
        </w:rPr>
        <w:t>Захарченко Владимир Петрович – глава сельсовета</w:t>
      </w:r>
    </w:p>
    <w:p w:rsidR="0043219A" w:rsidRPr="0043219A" w:rsidRDefault="0043219A" w:rsidP="0043219A">
      <w:pPr>
        <w:pStyle w:val="ConsPlusNormal"/>
        <w:numPr>
          <w:ilvl w:val="0"/>
          <w:numId w:val="1"/>
        </w:numPr>
        <w:autoSpaceDE/>
        <w:autoSpaceDN/>
        <w:adjustRightInd/>
        <w:jc w:val="both"/>
        <w:rPr>
          <w:rFonts w:ascii="Times New Roman" w:hAnsi="Times New Roman" w:cs="Times New Roman"/>
          <w:sz w:val="26"/>
          <w:szCs w:val="26"/>
        </w:rPr>
      </w:pPr>
      <w:r w:rsidRPr="0043219A">
        <w:rPr>
          <w:rFonts w:ascii="Times New Roman" w:hAnsi="Times New Roman" w:cs="Times New Roman"/>
          <w:sz w:val="26"/>
          <w:szCs w:val="26"/>
        </w:rPr>
        <w:t xml:space="preserve">Соколова Марина Александровна – заместитель главы администрация </w:t>
      </w: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pStyle w:val="ConsPlusNormal"/>
        <w:ind w:firstLine="709"/>
        <w:jc w:val="center"/>
        <w:rPr>
          <w:rFonts w:ascii="Times New Roman" w:hAnsi="Times New Roman" w:cs="Times New Roman"/>
          <w:b/>
          <w:bCs/>
          <w:i/>
          <w:iCs/>
          <w:sz w:val="26"/>
          <w:szCs w:val="26"/>
        </w:rPr>
      </w:pPr>
    </w:p>
    <w:p w:rsidR="0043219A" w:rsidRPr="0043219A" w:rsidRDefault="0043219A" w:rsidP="0043219A">
      <w:pPr>
        <w:ind w:left="4820"/>
        <w:rPr>
          <w:rFonts w:ascii="Times New Roman" w:hAnsi="Times New Roman" w:cs="Times New Roman"/>
          <w:sz w:val="26"/>
          <w:szCs w:val="26"/>
        </w:rPr>
      </w:pPr>
      <w:r w:rsidRPr="0043219A">
        <w:rPr>
          <w:rFonts w:ascii="Times New Roman" w:hAnsi="Times New Roman" w:cs="Times New Roman"/>
          <w:sz w:val="26"/>
          <w:szCs w:val="26"/>
        </w:rPr>
        <w:t xml:space="preserve">              Приложение 2</w:t>
      </w:r>
    </w:p>
    <w:p w:rsidR="0043219A" w:rsidRPr="0043219A" w:rsidRDefault="0043219A" w:rsidP="0043219A">
      <w:pPr>
        <w:autoSpaceDE w:val="0"/>
        <w:ind w:left="5670"/>
        <w:jc w:val="both"/>
        <w:rPr>
          <w:rFonts w:ascii="Times New Roman" w:hAnsi="Times New Roman" w:cs="Times New Roman"/>
          <w:sz w:val="26"/>
          <w:szCs w:val="26"/>
        </w:rPr>
      </w:pPr>
      <w:r w:rsidRPr="0043219A">
        <w:rPr>
          <w:rFonts w:ascii="Times New Roman" w:hAnsi="Times New Roman" w:cs="Times New Roman"/>
          <w:sz w:val="26"/>
          <w:szCs w:val="26"/>
        </w:rPr>
        <w:t xml:space="preserve">к решению сельского Совета депутатов </w:t>
      </w:r>
    </w:p>
    <w:p w:rsidR="0043219A" w:rsidRPr="0043219A" w:rsidRDefault="0043219A" w:rsidP="0043219A">
      <w:pPr>
        <w:autoSpaceDE w:val="0"/>
        <w:ind w:left="5670"/>
        <w:jc w:val="both"/>
        <w:rPr>
          <w:rFonts w:ascii="Times New Roman" w:hAnsi="Times New Roman" w:cs="Times New Roman"/>
          <w:sz w:val="26"/>
          <w:szCs w:val="26"/>
        </w:rPr>
      </w:pPr>
      <w:r w:rsidRPr="0043219A">
        <w:rPr>
          <w:rFonts w:ascii="Times New Roman" w:hAnsi="Times New Roman" w:cs="Times New Roman"/>
          <w:sz w:val="26"/>
          <w:szCs w:val="26"/>
        </w:rPr>
        <w:lastRenderedPageBreak/>
        <w:t>от «28» 06.2024 г. № 12</w:t>
      </w:r>
    </w:p>
    <w:p w:rsidR="0043219A" w:rsidRPr="0043219A" w:rsidRDefault="0043219A" w:rsidP="0043219A">
      <w:pPr>
        <w:autoSpaceDE w:val="0"/>
        <w:autoSpaceDN w:val="0"/>
        <w:adjustRightInd w:val="0"/>
        <w:ind w:firstLine="709"/>
        <w:jc w:val="both"/>
        <w:rPr>
          <w:rFonts w:ascii="Times New Roman" w:hAnsi="Times New Roman" w:cs="Times New Roman"/>
          <w:sz w:val="26"/>
          <w:szCs w:val="26"/>
        </w:rPr>
      </w:pPr>
    </w:p>
    <w:p w:rsidR="0043219A" w:rsidRPr="0043219A" w:rsidRDefault="0043219A" w:rsidP="0043219A">
      <w:pPr>
        <w:pStyle w:val="ConsPlusNormal"/>
        <w:spacing w:line="240" w:lineRule="exact"/>
        <w:ind w:firstLine="0"/>
        <w:jc w:val="center"/>
        <w:rPr>
          <w:rFonts w:ascii="Times New Roman" w:hAnsi="Times New Roman" w:cs="Times New Roman"/>
          <w:color w:val="000000"/>
          <w:sz w:val="26"/>
          <w:szCs w:val="26"/>
          <w:shd w:val="clear" w:color="auto" w:fill="F1C100"/>
        </w:rPr>
      </w:pPr>
      <w:r w:rsidRPr="0043219A">
        <w:rPr>
          <w:rFonts w:ascii="Times New Roman" w:hAnsi="Times New Roman" w:cs="Times New Roman"/>
          <w:sz w:val="26"/>
          <w:szCs w:val="26"/>
        </w:rPr>
        <w:t xml:space="preserve">Критерии отнесения объектов контроля </w:t>
      </w:r>
      <w:r w:rsidRPr="0043219A">
        <w:rPr>
          <w:rFonts w:ascii="Times New Roman" w:hAnsi="Times New Roman" w:cs="Times New Roman"/>
          <w:color w:val="000000"/>
          <w:sz w:val="26"/>
          <w:szCs w:val="26"/>
        </w:rPr>
        <w:t>к категориям риска в рамках осуществления муниципального контроля в сфере благоустройства</w:t>
      </w:r>
    </w:p>
    <w:p w:rsidR="0043219A" w:rsidRPr="0043219A" w:rsidRDefault="0043219A" w:rsidP="0043219A">
      <w:pPr>
        <w:pStyle w:val="ConsPlusNormal"/>
        <w:jc w:val="center"/>
        <w:rPr>
          <w:rFonts w:ascii="Times New Roman" w:hAnsi="Times New Roman" w:cs="Times New Roman"/>
          <w:color w:val="000000"/>
          <w:sz w:val="26"/>
          <w:szCs w:val="26"/>
          <w:shd w:val="clear" w:color="auto" w:fill="F1C100"/>
        </w:rPr>
      </w:pPr>
    </w:p>
    <w:tbl>
      <w:tblPr>
        <w:tblW w:w="10100" w:type="dxa"/>
        <w:tblInd w:w="2" w:type="dxa"/>
        <w:tblCellMar>
          <w:left w:w="0" w:type="dxa"/>
          <w:right w:w="0" w:type="dxa"/>
        </w:tblCellMar>
        <w:tblLook w:val="00A0"/>
      </w:tblPr>
      <w:tblGrid>
        <w:gridCol w:w="676"/>
        <w:gridCol w:w="7127"/>
        <w:gridCol w:w="2297"/>
      </w:tblGrid>
      <w:tr w:rsidR="0043219A" w:rsidRPr="0043219A" w:rsidTr="00F90D13">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3219A" w:rsidRPr="0043219A" w:rsidRDefault="0043219A" w:rsidP="00F90D13">
            <w:pPr>
              <w:rPr>
                <w:rFonts w:ascii="Times New Roman" w:hAnsi="Times New Roman" w:cs="Times New Roman"/>
                <w:sz w:val="26"/>
                <w:szCs w:val="26"/>
              </w:rPr>
            </w:pPr>
            <w:r w:rsidRPr="0043219A">
              <w:rPr>
                <w:rFonts w:ascii="Times New Roman" w:hAnsi="Times New Roman" w:cs="Times New Roman"/>
                <w:sz w:val="26"/>
                <w:szCs w:val="26"/>
              </w:rPr>
              <w:t> </w:t>
            </w:r>
            <w:proofErr w:type="spellStart"/>
            <w:proofErr w:type="gramStart"/>
            <w:r w:rsidRPr="0043219A">
              <w:rPr>
                <w:rFonts w:ascii="Times New Roman" w:hAnsi="Times New Roman" w:cs="Times New Roman"/>
                <w:sz w:val="26"/>
                <w:szCs w:val="26"/>
              </w:rPr>
              <w:t>п</w:t>
            </w:r>
            <w:proofErr w:type="spellEnd"/>
            <w:proofErr w:type="gramEnd"/>
            <w:r w:rsidRPr="0043219A">
              <w:rPr>
                <w:rFonts w:ascii="Times New Roman" w:hAnsi="Times New Roman" w:cs="Times New Roman"/>
                <w:sz w:val="26"/>
                <w:szCs w:val="26"/>
              </w:rPr>
              <w:t>/</w:t>
            </w:r>
            <w:proofErr w:type="spellStart"/>
            <w:r w:rsidRPr="0043219A">
              <w:rPr>
                <w:rFonts w:ascii="Times New Roman" w:hAnsi="Times New Roman" w:cs="Times New Roman"/>
                <w:sz w:val="26"/>
                <w:szCs w:val="26"/>
              </w:rPr>
              <w:t>п</w:t>
            </w:r>
            <w:proofErr w:type="spellEnd"/>
          </w:p>
        </w:tc>
        <w:tc>
          <w:tcPr>
            <w:tcW w:w="715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3219A" w:rsidRPr="0043219A" w:rsidRDefault="0043219A" w:rsidP="00F90D13">
            <w:pPr>
              <w:jc w:val="center"/>
              <w:rPr>
                <w:rFonts w:ascii="Times New Roman" w:hAnsi="Times New Roman" w:cs="Times New Roman"/>
                <w:sz w:val="26"/>
                <w:szCs w:val="26"/>
              </w:rPr>
            </w:pPr>
            <w:r w:rsidRPr="0043219A">
              <w:rPr>
                <w:rFonts w:ascii="Times New Roman" w:hAnsi="Times New Roman" w:cs="Times New Roman"/>
                <w:sz w:val="26"/>
                <w:szCs w:val="26"/>
              </w:rPr>
              <w:t>Объекты муниципального контроля в сфере благоустройства в муниципальном образовании Новообинцевский сельсовет Шелаболихинского района Алтайского края</w:t>
            </w:r>
          </w:p>
        </w:tc>
        <w:tc>
          <w:tcPr>
            <w:tcW w:w="230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3219A" w:rsidRPr="0043219A" w:rsidRDefault="0043219A" w:rsidP="00F90D13">
            <w:pPr>
              <w:jc w:val="center"/>
              <w:rPr>
                <w:rFonts w:ascii="Times New Roman" w:hAnsi="Times New Roman" w:cs="Times New Roman"/>
                <w:sz w:val="26"/>
                <w:szCs w:val="26"/>
              </w:rPr>
            </w:pPr>
            <w:r w:rsidRPr="0043219A">
              <w:rPr>
                <w:rFonts w:ascii="Times New Roman" w:hAnsi="Times New Roman" w:cs="Times New Roman"/>
                <w:sz w:val="26"/>
                <w:szCs w:val="26"/>
              </w:rPr>
              <w:t>Категория риска</w:t>
            </w:r>
          </w:p>
        </w:tc>
      </w:tr>
      <w:tr w:rsidR="0043219A" w:rsidRPr="0043219A" w:rsidTr="00F90D13">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3219A" w:rsidRPr="0043219A" w:rsidRDefault="0043219A" w:rsidP="00F90D13">
            <w:pPr>
              <w:jc w:val="center"/>
              <w:rPr>
                <w:rFonts w:ascii="Times New Roman" w:hAnsi="Times New Roman" w:cs="Times New Roman"/>
                <w:sz w:val="26"/>
                <w:szCs w:val="26"/>
              </w:rPr>
            </w:pPr>
            <w:r w:rsidRPr="0043219A">
              <w:rPr>
                <w:rFonts w:ascii="Times New Roman" w:hAnsi="Times New Roman" w:cs="Times New Roman"/>
                <w:sz w:val="26"/>
                <w:szCs w:val="26"/>
              </w:rPr>
              <w:t>1</w:t>
            </w:r>
          </w:p>
        </w:tc>
        <w:tc>
          <w:tcPr>
            <w:tcW w:w="715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3219A" w:rsidRPr="0043219A" w:rsidRDefault="0043219A" w:rsidP="00F90D13">
            <w:pPr>
              <w:ind w:firstLine="345"/>
              <w:jc w:val="both"/>
              <w:rPr>
                <w:rFonts w:ascii="Times New Roman" w:hAnsi="Times New Roman" w:cs="Times New Roman"/>
                <w:i/>
                <w:iCs/>
                <w:sz w:val="26"/>
                <w:szCs w:val="26"/>
              </w:rPr>
            </w:pPr>
            <w:proofErr w:type="gramStart"/>
            <w:r w:rsidRPr="0043219A">
              <w:rPr>
                <w:rFonts w:ascii="Times New Roman" w:hAnsi="Times New Roman" w:cs="Times New Roman"/>
                <w:sz w:val="26"/>
                <w:szCs w:val="26"/>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муниципального образования Новообинцевский сельсовет</w:t>
            </w:r>
            <w:r w:rsidRPr="0043219A">
              <w:rPr>
                <w:rFonts w:ascii="Times New Roman" w:hAnsi="Times New Roman" w:cs="Times New Roman"/>
                <w:i/>
                <w:iCs/>
                <w:sz w:val="26"/>
                <w:szCs w:val="26"/>
              </w:rPr>
              <w:t xml:space="preserve">, </w:t>
            </w:r>
            <w:r w:rsidRPr="0043219A">
              <w:rPr>
                <w:rFonts w:ascii="Times New Roman" w:hAnsi="Times New Roman" w:cs="Times New Roman"/>
                <w:sz w:val="26"/>
                <w:szCs w:val="26"/>
              </w:rPr>
              <w:t>утвержденного решением</w:t>
            </w:r>
            <w:r w:rsidRPr="0043219A">
              <w:rPr>
                <w:rFonts w:ascii="Times New Roman" w:hAnsi="Times New Roman" w:cs="Times New Roman"/>
                <w:i/>
                <w:iCs/>
                <w:sz w:val="26"/>
                <w:szCs w:val="26"/>
              </w:rPr>
              <w:t xml:space="preserve"> </w:t>
            </w:r>
            <w:bookmarkStart w:id="11" w:name="_Hlk73953373"/>
            <w:r w:rsidRPr="0043219A">
              <w:rPr>
                <w:rFonts w:ascii="Times New Roman" w:hAnsi="Times New Roman" w:cs="Times New Roman"/>
                <w:sz w:val="26"/>
                <w:szCs w:val="26"/>
              </w:rPr>
              <w:t>Новообинцевского</w:t>
            </w:r>
            <w:proofErr w:type="gramEnd"/>
            <w:r w:rsidRPr="0043219A">
              <w:rPr>
                <w:rFonts w:ascii="Times New Roman" w:hAnsi="Times New Roman" w:cs="Times New Roman"/>
                <w:sz w:val="26"/>
                <w:szCs w:val="26"/>
              </w:rPr>
              <w:t xml:space="preserve"> сельского Совета депутатов от 30.06.2021 № 17 (далее – Правила благоустройства).</w:t>
            </w:r>
            <w:bookmarkEnd w:id="11"/>
          </w:p>
        </w:tc>
        <w:tc>
          <w:tcPr>
            <w:tcW w:w="230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3219A" w:rsidRPr="0043219A" w:rsidRDefault="0043219A" w:rsidP="00F90D13">
            <w:pPr>
              <w:jc w:val="center"/>
              <w:rPr>
                <w:rFonts w:ascii="Times New Roman" w:hAnsi="Times New Roman" w:cs="Times New Roman"/>
                <w:sz w:val="26"/>
                <w:szCs w:val="26"/>
              </w:rPr>
            </w:pPr>
            <w:r w:rsidRPr="0043219A">
              <w:rPr>
                <w:rFonts w:ascii="Times New Roman" w:hAnsi="Times New Roman" w:cs="Times New Roman"/>
                <w:sz w:val="26"/>
                <w:szCs w:val="26"/>
              </w:rPr>
              <w:t>Значительный риск</w:t>
            </w:r>
          </w:p>
        </w:tc>
      </w:tr>
      <w:tr w:rsidR="0043219A" w:rsidRPr="0043219A" w:rsidTr="00F90D13">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3219A" w:rsidRPr="0043219A" w:rsidRDefault="0043219A" w:rsidP="00F90D13">
            <w:pPr>
              <w:jc w:val="center"/>
              <w:rPr>
                <w:rFonts w:ascii="Times New Roman" w:hAnsi="Times New Roman" w:cs="Times New Roman"/>
                <w:sz w:val="26"/>
                <w:szCs w:val="26"/>
              </w:rPr>
            </w:pPr>
            <w:r w:rsidRPr="0043219A">
              <w:rPr>
                <w:rFonts w:ascii="Times New Roman" w:hAnsi="Times New Roman" w:cs="Times New Roman"/>
                <w:sz w:val="26"/>
                <w:szCs w:val="26"/>
              </w:rPr>
              <w:t>2</w:t>
            </w:r>
          </w:p>
        </w:tc>
        <w:tc>
          <w:tcPr>
            <w:tcW w:w="715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3219A" w:rsidRPr="0043219A" w:rsidRDefault="0043219A" w:rsidP="00F90D13">
            <w:pPr>
              <w:ind w:firstLine="345"/>
              <w:jc w:val="both"/>
              <w:rPr>
                <w:rFonts w:ascii="Times New Roman" w:hAnsi="Times New Roman" w:cs="Times New Roman"/>
                <w:sz w:val="26"/>
                <w:szCs w:val="26"/>
              </w:rPr>
            </w:pPr>
            <w:r w:rsidRPr="0043219A">
              <w:rPr>
                <w:rFonts w:ascii="Times New Roman" w:hAnsi="Times New Roman" w:cs="Times New Roman"/>
                <w:sz w:val="26"/>
                <w:szCs w:val="26"/>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230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3219A" w:rsidRPr="0043219A" w:rsidRDefault="0043219A" w:rsidP="00F90D13">
            <w:pPr>
              <w:jc w:val="center"/>
              <w:rPr>
                <w:rFonts w:ascii="Times New Roman" w:hAnsi="Times New Roman" w:cs="Times New Roman"/>
                <w:sz w:val="26"/>
                <w:szCs w:val="26"/>
              </w:rPr>
            </w:pPr>
            <w:r w:rsidRPr="0043219A">
              <w:rPr>
                <w:rFonts w:ascii="Times New Roman" w:hAnsi="Times New Roman" w:cs="Times New Roman"/>
                <w:sz w:val="26"/>
                <w:szCs w:val="26"/>
              </w:rPr>
              <w:t>Средний риск</w:t>
            </w:r>
          </w:p>
        </w:tc>
      </w:tr>
      <w:tr w:rsidR="0043219A" w:rsidRPr="0043219A" w:rsidTr="00F90D13">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3219A" w:rsidRPr="0043219A" w:rsidRDefault="0043219A" w:rsidP="00F90D13">
            <w:pPr>
              <w:jc w:val="center"/>
              <w:rPr>
                <w:rFonts w:ascii="Times New Roman" w:hAnsi="Times New Roman" w:cs="Times New Roman"/>
                <w:sz w:val="26"/>
                <w:szCs w:val="26"/>
              </w:rPr>
            </w:pPr>
            <w:r w:rsidRPr="0043219A">
              <w:rPr>
                <w:rFonts w:ascii="Times New Roman" w:hAnsi="Times New Roman" w:cs="Times New Roman"/>
                <w:sz w:val="26"/>
                <w:szCs w:val="26"/>
              </w:rPr>
              <w:t>3</w:t>
            </w:r>
          </w:p>
        </w:tc>
        <w:tc>
          <w:tcPr>
            <w:tcW w:w="71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3219A" w:rsidRPr="0043219A" w:rsidRDefault="0043219A" w:rsidP="00F90D13">
            <w:pPr>
              <w:ind w:firstLine="345"/>
              <w:jc w:val="both"/>
              <w:rPr>
                <w:rFonts w:ascii="Times New Roman" w:hAnsi="Times New Roman" w:cs="Times New Roman"/>
                <w:sz w:val="26"/>
                <w:szCs w:val="26"/>
              </w:rPr>
            </w:pPr>
            <w:r w:rsidRPr="0043219A">
              <w:rPr>
                <w:rFonts w:ascii="Times New Roman" w:hAnsi="Times New Roman" w:cs="Times New Roman"/>
                <w:sz w:val="26"/>
                <w:szCs w:val="26"/>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230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3219A" w:rsidRPr="0043219A" w:rsidRDefault="0043219A" w:rsidP="00F90D13">
            <w:pPr>
              <w:jc w:val="center"/>
              <w:rPr>
                <w:rFonts w:ascii="Times New Roman" w:hAnsi="Times New Roman" w:cs="Times New Roman"/>
                <w:sz w:val="26"/>
                <w:szCs w:val="26"/>
              </w:rPr>
            </w:pPr>
            <w:r w:rsidRPr="0043219A">
              <w:rPr>
                <w:rFonts w:ascii="Times New Roman" w:hAnsi="Times New Roman" w:cs="Times New Roman"/>
                <w:sz w:val="26"/>
                <w:szCs w:val="26"/>
              </w:rPr>
              <w:t>Умеренный риск</w:t>
            </w:r>
          </w:p>
        </w:tc>
      </w:tr>
      <w:tr w:rsidR="0043219A" w:rsidRPr="0043219A" w:rsidTr="00F90D13">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3219A" w:rsidRPr="0043219A" w:rsidRDefault="0043219A" w:rsidP="00F90D13">
            <w:pPr>
              <w:jc w:val="center"/>
              <w:rPr>
                <w:rFonts w:ascii="Times New Roman" w:hAnsi="Times New Roman" w:cs="Times New Roman"/>
                <w:sz w:val="26"/>
                <w:szCs w:val="26"/>
              </w:rPr>
            </w:pPr>
            <w:r w:rsidRPr="0043219A">
              <w:rPr>
                <w:rFonts w:ascii="Times New Roman" w:hAnsi="Times New Roman" w:cs="Times New Roman"/>
                <w:sz w:val="26"/>
                <w:szCs w:val="26"/>
              </w:rPr>
              <w:t>4</w:t>
            </w:r>
          </w:p>
        </w:tc>
        <w:tc>
          <w:tcPr>
            <w:tcW w:w="71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3219A" w:rsidRPr="0043219A" w:rsidRDefault="0043219A" w:rsidP="00F90D13">
            <w:pPr>
              <w:ind w:firstLine="345"/>
              <w:jc w:val="both"/>
              <w:rPr>
                <w:rFonts w:ascii="Times New Roman" w:hAnsi="Times New Roman" w:cs="Times New Roman"/>
                <w:sz w:val="26"/>
                <w:szCs w:val="26"/>
              </w:rPr>
            </w:pPr>
            <w:r w:rsidRPr="0043219A">
              <w:rPr>
                <w:rFonts w:ascii="Times New Roman" w:hAnsi="Times New Roman" w:cs="Times New Roman"/>
                <w:sz w:val="26"/>
                <w:szCs w:val="26"/>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w:t>
            </w:r>
            <w:r w:rsidRPr="0043219A">
              <w:rPr>
                <w:rFonts w:ascii="Times New Roman" w:hAnsi="Times New Roman" w:cs="Times New Roman"/>
                <w:sz w:val="26"/>
                <w:szCs w:val="26"/>
              </w:rPr>
              <w:lastRenderedPageBreak/>
              <w:t>предпринимателей в области благоустройства к категориям риска</w:t>
            </w:r>
          </w:p>
        </w:tc>
        <w:tc>
          <w:tcPr>
            <w:tcW w:w="230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3219A" w:rsidRPr="0043219A" w:rsidRDefault="0043219A" w:rsidP="00F90D13">
            <w:pPr>
              <w:jc w:val="center"/>
              <w:rPr>
                <w:rFonts w:ascii="Times New Roman" w:hAnsi="Times New Roman" w:cs="Times New Roman"/>
                <w:sz w:val="26"/>
                <w:szCs w:val="26"/>
              </w:rPr>
            </w:pPr>
            <w:r w:rsidRPr="0043219A">
              <w:rPr>
                <w:rFonts w:ascii="Times New Roman" w:hAnsi="Times New Roman" w:cs="Times New Roman"/>
                <w:sz w:val="26"/>
                <w:szCs w:val="26"/>
              </w:rPr>
              <w:lastRenderedPageBreak/>
              <w:t>Низкий риск</w:t>
            </w:r>
          </w:p>
        </w:tc>
      </w:tr>
    </w:tbl>
    <w:p w:rsidR="0043219A" w:rsidRPr="0043219A" w:rsidRDefault="0043219A" w:rsidP="0043219A">
      <w:pPr>
        <w:pStyle w:val="ConsPlusNormal"/>
        <w:jc w:val="center"/>
        <w:rPr>
          <w:rFonts w:ascii="Times New Roman" w:hAnsi="Times New Roman" w:cs="Times New Roman"/>
          <w:sz w:val="26"/>
          <w:szCs w:val="26"/>
          <w:shd w:val="clear" w:color="auto" w:fill="F1C100"/>
        </w:rPr>
      </w:pPr>
    </w:p>
    <w:p w:rsidR="0043219A" w:rsidRPr="0043219A" w:rsidRDefault="0043219A" w:rsidP="0043219A">
      <w:pPr>
        <w:pStyle w:val="ConsPlusNormal"/>
        <w:jc w:val="center"/>
        <w:rPr>
          <w:rFonts w:ascii="Times New Roman" w:hAnsi="Times New Roman" w:cs="Times New Roman"/>
          <w:sz w:val="26"/>
          <w:szCs w:val="26"/>
          <w:shd w:val="clear" w:color="auto" w:fill="F1C100"/>
        </w:rPr>
      </w:pPr>
    </w:p>
    <w:p w:rsidR="0043219A" w:rsidRPr="0043219A" w:rsidRDefault="0043219A" w:rsidP="0043219A">
      <w:pPr>
        <w:pStyle w:val="ConsPlusNormal"/>
        <w:ind w:firstLine="0"/>
        <w:jc w:val="both"/>
        <w:rPr>
          <w:rFonts w:ascii="Times New Roman" w:hAnsi="Times New Roman" w:cs="Times New Roman"/>
          <w:sz w:val="26"/>
          <w:szCs w:val="26"/>
        </w:rPr>
      </w:pPr>
      <w:r w:rsidRPr="0043219A">
        <w:rPr>
          <w:rFonts w:ascii="Times New Roman" w:hAnsi="Times New Roman" w:cs="Times New Roman"/>
          <w:sz w:val="26"/>
          <w:szCs w:val="26"/>
        </w:rPr>
        <w:t xml:space="preserve">Заместитель главы  сельсовета </w:t>
      </w:r>
      <w:r w:rsidRPr="0043219A">
        <w:rPr>
          <w:rFonts w:ascii="Times New Roman" w:hAnsi="Times New Roman" w:cs="Times New Roman"/>
          <w:sz w:val="26"/>
          <w:szCs w:val="26"/>
        </w:rPr>
        <w:tab/>
      </w:r>
      <w:r w:rsidRPr="0043219A">
        <w:rPr>
          <w:rFonts w:ascii="Times New Roman" w:hAnsi="Times New Roman" w:cs="Times New Roman"/>
          <w:sz w:val="26"/>
          <w:szCs w:val="26"/>
        </w:rPr>
        <w:tab/>
      </w:r>
      <w:r w:rsidRPr="0043219A">
        <w:rPr>
          <w:rFonts w:ascii="Times New Roman" w:hAnsi="Times New Roman" w:cs="Times New Roman"/>
          <w:sz w:val="26"/>
          <w:szCs w:val="26"/>
        </w:rPr>
        <w:tab/>
      </w:r>
      <w:r w:rsidRPr="0043219A">
        <w:rPr>
          <w:rFonts w:ascii="Times New Roman" w:hAnsi="Times New Roman" w:cs="Times New Roman"/>
          <w:sz w:val="26"/>
          <w:szCs w:val="26"/>
        </w:rPr>
        <w:tab/>
      </w:r>
      <w:r w:rsidRPr="0043219A">
        <w:rPr>
          <w:rFonts w:ascii="Times New Roman" w:hAnsi="Times New Roman" w:cs="Times New Roman"/>
          <w:sz w:val="26"/>
          <w:szCs w:val="26"/>
        </w:rPr>
        <w:tab/>
        <w:t xml:space="preserve">             М.А. Соколова</w:t>
      </w:r>
    </w:p>
    <w:p w:rsidR="0043219A" w:rsidRPr="0043219A" w:rsidRDefault="0043219A" w:rsidP="0043219A">
      <w:pPr>
        <w:pStyle w:val="ConsPlusNormal"/>
        <w:ind w:firstLine="0"/>
        <w:jc w:val="center"/>
        <w:rPr>
          <w:rFonts w:ascii="Times New Roman" w:hAnsi="Times New Roman" w:cs="Times New Roman"/>
          <w:i/>
          <w:iCs/>
          <w:sz w:val="26"/>
          <w:szCs w:val="26"/>
        </w:rPr>
      </w:pPr>
    </w:p>
    <w:p w:rsidR="0043219A" w:rsidRPr="0043219A" w:rsidRDefault="0043219A" w:rsidP="0043219A">
      <w:pPr>
        <w:ind w:left="4820"/>
        <w:jc w:val="right"/>
        <w:rPr>
          <w:rFonts w:ascii="Times New Roman" w:hAnsi="Times New Roman" w:cs="Times New Roman"/>
          <w:sz w:val="26"/>
          <w:szCs w:val="26"/>
        </w:rPr>
      </w:pPr>
    </w:p>
    <w:p w:rsidR="0043219A" w:rsidRPr="0043219A" w:rsidRDefault="0043219A" w:rsidP="0043219A">
      <w:pPr>
        <w:ind w:left="4820"/>
        <w:jc w:val="right"/>
        <w:rPr>
          <w:rFonts w:ascii="Times New Roman" w:hAnsi="Times New Roman" w:cs="Times New Roman"/>
          <w:sz w:val="26"/>
          <w:szCs w:val="26"/>
        </w:rPr>
      </w:pPr>
    </w:p>
    <w:p w:rsidR="0043219A" w:rsidRPr="0043219A" w:rsidRDefault="0043219A" w:rsidP="0043219A">
      <w:pPr>
        <w:ind w:left="4820"/>
        <w:jc w:val="right"/>
        <w:rPr>
          <w:rFonts w:ascii="Times New Roman" w:hAnsi="Times New Roman" w:cs="Times New Roman"/>
          <w:sz w:val="26"/>
          <w:szCs w:val="26"/>
        </w:rPr>
      </w:pPr>
    </w:p>
    <w:p w:rsidR="0043219A" w:rsidRPr="0043219A" w:rsidRDefault="0043219A" w:rsidP="0043219A">
      <w:pPr>
        <w:ind w:left="4820"/>
        <w:jc w:val="right"/>
        <w:rPr>
          <w:rFonts w:ascii="Times New Roman" w:hAnsi="Times New Roman" w:cs="Times New Roman"/>
          <w:sz w:val="26"/>
          <w:szCs w:val="26"/>
        </w:rPr>
      </w:pPr>
    </w:p>
    <w:p w:rsidR="0043219A" w:rsidRPr="0043219A" w:rsidRDefault="0043219A" w:rsidP="0043219A">
      <w:pPr>
        <w:ind w:left="4820"/>
        <w:jc w:val="right"/>
        <w:rPr>
          <w:rFonts w:ascii="Times New Roman" w:hAnsi="Times New Roman" w:cs="Times New Roman"/>
          <w:sz w:val="26"/>
          <w:szCs w:val="26"/>
        </w:rPr>
      </w:pPr>
    </w:p>
    <w:p w:rsidR="0043219A" w:rsidRPr="0043219A" w:rsidRDefault="0043219A" w:rsidP="0043219A">
      <w:pPr>
        <w:ind w:left="4820"/>
        <w:jc w:val="right"/>
        <w:rPr>
          <w:rFonts w:ascii="Times New Roman" w:hAnsi="Times New Roman" w:cs="Times New Roman"/>
          <w:sz w:val="26"/>
          <w:szCs w:val="26"/>
        </w:rPr>
      </w:pPr>
    </w:p>
    <w:p w:rsidR="0043219A" w:rsidRPr="0043219A" w:rsidRDefault="0043219A" w:rsidP="0043219A">
      <w:pPr>
        <w:ind w:left="4820"/>
        <w:jc w:val="right"/>
        <w:rPr>
          <w:rFonts w:ascii="Times New Roman" w:hAnsi="Times New Roman" w:cs="Times New Roman"/>
          <w:sz w:val="26"/>
          <w:szCs w:val="26"/>
        </w:rPr>
      </w:pPr>
    </w:p>
    <w:p w:rsidR="0043219A" w:rsidRPr="0043219A" w:rsidRDefault="0043219A" w:rsidP="0043219A">
      <w:pPr>
        <w:ind w:left="4820"/>
        <w:rPr>
          <w:rFonts w:ascii="Times New Roman" w:hAnsi="Times New Roman" w:cs="Times New Roman"/>
          <w:sz w:val="26"/>
          <w:szCs w:val="26"/>
        </w:rPr>
      </w:pPr>
      <w:r w:rsidRPr="0043219A">
        <w:rPr>
          <w:rFonts w:ascii="Times New Roman" w:hAnsi="Times New Roman" w:cs="Times New Roman"/>
          <w:sz w:val="26"/>
          <w:szCs w:val="26"/>
        </w:rPr>
        <w:t xml:space="preserve">                    Приложение № 3</w:t>
      </w:r>
    </w:p>
    <w:p w:rsidR="0043219A" w:rsidRPr="0043219A" w:rsidRDefault="0043219A" w:rsidP="0043219A">
      <w:pPr>
        <w:ind w:left="4820"/>
        <w:jc w:val="right"/>
        <w:rPr>
          <w:rFonts w:ascii="Times New Roman" w:hAnsi="Times New Roman" w:cs="Times New Roman"/>
          <w:i/>
          <w:iCs/>
          <w:sz w:val="26"/>
          <w:szCs w:val="26"/>
        </w:rPr>
      </w:pPr>
      <w:r w:rsidRPr="0043219A">
        <w:rPr>
          <w:rFonts w:ascii="Times New Roman" w:hAnsi="Times New Roman" w:cs="Times New Roman"/>
          <w:sz w:val="26"/>
          <w:szCs w:val="26"/>
        </w:rPr>
        <w:t xml:space="preserve">к решению сельского Совета депутатов </w:t>
      </w:r>
    </w:p>
    <w:p w:rsidR="0043219A" w:rsidRPr="0043219A" w:rsidRDefault="0043219A" w:rsidP="0043219A">
      <w:pPr>
        <w:autoSpaceDE w:val="0"/>
        <w:ind w:left="5670"/>
        <w:rPr>
          <w:rFonts w:ascii="Times New Roman" w:hAnsi="Times New Roman" w:cs="Times New Roman"/>
          <w:sz w:val="26"/>
          <w:szCs w:val="26"/>
        </w:rPr>
      </w:pPr>
      <w:r w:rsidRPr="0043219A">
        <w:rPr>
          <w:rFonts w:ascii="Times New Roman" w:hAnsi="Times New Roman" w:cs="Times New Roman"/>
          <w:sz w:val="26"/>
          <w:szCs w:val="26"/>
        </w:rPr>
        <w:t xml:space="preserve">      от «28» 06.2024 г. № 12</w:t>
      </w:r>
    </w:p>
    <w:p w:rsidR="0043219A" w:rsidRPr="0043219A" w:rsidRDefault="0043219A" w:rsidP="0043219A">
      <w:pPr>
        <w:ind w:left="4820"/>
        <w:jc w:val="right"/>
        <w:rPr>
          <w:rFonts w:ascii="Times New Roman" w:hAnsi="Times New Roman" w:cs="Times New Roman"/>
          <w:sz w:val="26"/>
          <w:szCs w:val="26"/>
        </w:rPr>
      </w:pPr>
    </w:p>
    <w:p w:rsidR="0043219A" w:rsidRPr="0043219A" w:rsidRDefault="0043219A" w:rsidP="0043219A">
      <w:pPr>
        <w:pStyle w:val="ConsPlusNormal"/>
        <w:jc w:val="both"/>
        <w:rPr>
          <w:rFonts w:ascii="Times New Roman" w:hAnsi="Times New Roman" w:cs="Times New Roman"/>
          <w:strike/>
          <w:sz w:val="26"/>
          <w:szCs w:val="26"/>
        </w:rPr>
      </w:pPr>
    </w:p>
    <w:p w:rsidR="0043219A" w:rsidRPr="0043219A" w:rsidRDefault="0043219A" w:rsidP="0043219A">
      <w:pPr>
        <w:pStyle w:val="ConsPlusNormal"/>
        <w:spacing w:line="240" w:lineRule="exact"/>
        <w:ind w:firstLine="0"/>
        <w:jc w:val="center"/>
        <w:rPr>
          <w:rFonts w:ascii="Times New Roman" w:hAnsi="Times New Roman" w:cs="Times New Roman"/>
          <w:b/>
          <w:sz w:val="26"/>
          <w:szCs w:val="26"/>
          <w:shd w:val="clear" w:color="auto" w:fill="F1C100"/>
        </w:rPr>
      </w:pPr>
      <w:r w:rsidRPr="0043219A">
        <w:rPr>
          <w:rFonts w:ascii="Times New Roman" w:hAnsi="Times New Roman" w:cs="Times New Roman"/>
          <w:b/>
          <w:sz w:val="26"/>
          <w:szCs w:val="26"/>
        </w:rPr>
        <w:t xml:space="preserve">Перечень индикаторов риска </w:t>
      </w:r>
    </w:p>
    <w:p w:rsidR="0043219A" w:rsidRPr="0043219A" w:rsidRDefault="0043219A" w:rsidP="0043219A">
      <w:pPr>
        <w:pStyle w:val="ConsPlusNormal"/>
        <w:spacing w:line="240" w:lineRule="exact"/>
        <w:ind w:firstLine="0"/>
        <w:jc w:val="center"/>
        <w:rPr>
          <w:rFonts w:ascii="Times New Roman" w:hAnsi="Times New Roman" w:cs="Times New Roman"/>
          <w:b/>
          <w:sz w:val="26"/>
          <w:szCs w:val="26"/>
          <w:shd w:val="clear" w:color="auto" w:fill="F1C100"/>
        </w:rPr>
      </w:pPr>
      <w:r w:rsidRPr="0043219A">
        <w:rPr>
          <w:rFonts w:ascii="Times New Roman" w:hAnsi="Times New Roman" w:cs="Times New Roman"/>
          <w:b/>
          <w:sz w:val="26"/>
          <w:szCs w:val="26"/>
        </w:rPr>
        <w:t>нарушения обязательных требований, проверяемых в рамках осуществления муниципального контроля в сфере благоустройства</w:t>
      </w:r>
    </w:p>
    <w:p w:rsidR="0043219A" w:rsidRPr="0043219A" w:rsidRDefault="0043219A" w:rsidP="0043219A">
      <w:pPr>
        <w:pStyle w:val="ConsPlusNormal"/>
        <w:jc w:val="both"/>
        <w:rPr>
          <w:rFonts w:ascii="Times New Roman" w:hAnsi="Times New Roman" w:cs="Times New Roman"/>
          <w:b/>
          <w:sz w:val="26"/>
          <w:szCs w:val="26"/>
          <w:shd w:val="clear" w:color="auto" w:fill="F1C100"/>
        </w:rPr>
      </w:pP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 xml:space="preserve">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w:t>
      </w:r>
      <w:r w:rsidRPr="0043219A">
        <w:rPr>
          <w:rFonts w:ascii="Times New Roman" w:hAnsi="Times New Roman" w:cs="Times New Roman"/>
          <w:sz w:val="26"/>
          <w:szCs w:val="26"/>
        </w:rPr>
        <w:lastRenderedPageBreak/>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Все внеплановые контрольные мероприятия могут проводиться только после согласования с органами прокуратуры.</w:t>
      </w:r>
    </w:p>
    <w:p w:rsidR="0043219A" w:rsidRPr="0043219A" w:rsidRDefault="0043219A" w:rsidP="0043219A">
      <w:pPr>
        <w:pStyle w:val="ConsPlusNormal"/>
        <w:ind w:firstLine="709"/>
        <w:jc w:val="both"/>
        <w:rPr>
          <w:rFonts w:ascii="Times New Roman" w:hAnsi="Times New Roman" w:cs="Times New Roman"/>
          <w:sz w:val="26"/>
          <w:szCs w:val="26"/>
        </w:rPr>
      </w:pPr>
      <w:r w:rsidRPr="0043219A">
        <w:rPr>
          <w:rFonts w:ascii="Times New Roman" w:hAnsi="Times New Roman" w:cs="Times New Roman"/>
          <w:sz w:val="26"/>
          <w:szCs w:val="26"/>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43219A" w:rsidRPr="0043219A" w:rsidRDefault="0043219A" w:rsidP="0043219A">
      <w:pPr>
        <w:spacing w:before="100" w:beforeAutospacing="1" w:after="100" w:afterAutospacing="1"/>
        <w:ind w:firstLine="709"/>
        <w:jc w:val="both"/>
        <w:rPr>
          <w:rFonts w:ascii="Times New Roman" w:hAnsi="Times New Roman" w:cs="Times New Roman"/>
          <w:sz w:val="26"/>
          <w:szCs w:val="26"/>
        </w:rPr>
      </w:pPr>
      <w:r w:rsidRPr="0043219A">
        <w:rPr>
          <w:rFonts w:ascii="Times New Roman" w:hAnsi="Times New Roman" w:cs="Times New Roman"/>
          <w:sz w:val="26"/>
          <w:szCs w:val="26"/>
        </w:rPr>
        <w:t>1) наличие информации (сведений) о субъектах контрольной деятельности, ранее (не однократно) привлеченных к административной ответственности в сфере благоустройства;</w:t>
      </w:r>
    </w:p>
    <w:p w:rsidR="0043219A" w:rsidRPr="0043219A" w:rsidRDefault="0043219A" w:rsidP="0043219A">
      <w:pPr>
        <w:spacing w:before="100" w:beforeAutospacing="1" w:after="100" w:afterAutospacing="1"/>
        <w:ind w:firstLine="709"/>
        <w:jc w:val="both"/>
        <w:rPr>
          <w:rFonts w:ascii="Times New Roman" w:hAnsi="Times New Roman" w:cs="Times New Roman"/>
          <w:sz w:val="26"/>
          <w:szCs w:val="26"/>
        </w:rPr>
      </w:pPr>
      <w:r w:rsidRPr="0043219A">
        <w:rPr>
          <w:rFonts w:ascii="Times New Roman" w:hAnsi="Times New Roman" w:cs="Times New Roman"/>
          <w:sz w:val="26"/>
          <w:szCs w:val="26"/>
        </w:rPr>
        <w:t>2) наличие информации, размещенной в средствах массовой (информационно-телекоммуникационной сети "Интернет")</w:t>
      </w:r>
    </w:p>
    <w:p w:rsidR="0043219A" w:rsidRPr="0043219A" w:rsidRDefault="0043219A" w:rsidP="0043219A">
      <w:pPr>
        <w:spacing w:before="100" w:beforeAutospacing="1" w:after="100" w:afterAutospacing="1"/>
        <w:ind w:firstLine="709"/>
        <w:jc w:val="both"/>
        <w:rPr>
          <w:rFonts w:ascii="Times New Roman" w:hAnsi="Times New Roman" w:cs="Times New Roman"/>
          <w:sz w:val="26"/>
          <w:szCs w:val="26"/>
        </w:rPr>
      </w:pPr>
      <w:r w:rsidRPr="0043219A">
        <w:rPr>
          <w:rFonts w:ascii="Times New Roman" w:hAnsi="Times New Roman" w:cs="Times New Roman"/>
          <w:sz w:val="26"/>
          <w:szCs w:val="26"/>
        </w:rPr>
        <w:t>3) наличие обращений граждан, общественных организаций, органов государственной власти и органов местного самоуправления о нарушении на подконтрольных объектах обязательных требований, установленных правилами благоустройства</w:t>
      </w:r>
    </w:p>
    <w:p w:rsidR="0043219A" w:rsidRPr="0043219A" w:rsidRDefault="0043219A" w:rsidP="0043219A">
      <w:pPr>
        <w:spacing w:before="100" w:beforeAutospacing="1" w:after="100" w:afterAutospacing="1"/>
        <w:ind w:firstLine="709"/>
        <w:jc w:val="both"/>
        <w:rPr>
          <w:rFonts w:ascii="Times New Roman" w:hAnsi="Times New Roman" w:cs="Times New Roman"/>
          <w:sz w:val="26"/>
          <w:szCs w:val="26"/>
        </w:rPr>
      </w:pPr>
      <w:r w:rsidRPr="0043219A">
        <w:rPr>
          <w:rFonts w:ascii="Times New Roman" w:hAnsi="Times New Roman" w:cs="Times New Roman"/>
          <w:sz w:val="26"/>
          <w:szCs w:val="26"/>
        </w:rPr>
        <w:t>4) Количество контрольных мероприятий, по результатам которых выявлены нарушения обязательных требований, за отчетный период.</w:t>
      </w:r>
    </w:p>
    <w:p w:rsidR="0043219A" w:rsidRPr="0043219A" w:rsidRDefault="0043219A" w:rsidP="0043219A">
      <w:pPr>
        <w:spacing w:before="100" w:beforeAutospacing="1" w:after="100" w:afterAutospacing="1"/>
        <w:ind w:firstLine="709"/>
        <w:jc w:val="both"/>
        <w:rPr>
          <w:rFonts w:ascii="Times New Roman" w:hAnsi="Times New Roman" w:cs="Times New Roman"/>
          <w:sz w:val="26"/>
          <w:szCs w:val="26"/>
        </w:rPr>
      </w:pPr>
      <w:r w:rsidRPr="0043219A">
        <w:rPr>
          <w:rFonts w:ascii="Times New Roman" w:hAnsi="Times New Roman" w:cs="Times New Roman"/>
          <w:sz w:val="26"/>
          <w:szCs w:val="26"/>
        </w:rPr>
        <w:t>5) количество поступивших возражений в отношении акта контрольного мероприятия;</w:t>
      </w:r>
    </w:p>
    <w:p w:rsidR="0043219A" w:rsidRPr="0043219A" w:rsidRDefault="0043219A" w:rsidP="0043219A">
      <w:pPr>
        <w:pStyle w:val="ConsPlusNormal"/>
        <w:ind w:firstLine="0"/>
        <w:jc w:val="both"/>
        <w:rPr>
          <w:rFonts w:ascii="Times New Roman" w:hAnsi="Times New Roman" w:cs="Times New Roman"/>
          <w:i/>
          <w:iCs/>
          <w:sz w:val="26"/>
          <w:szCs w:val="26"/>
        </w:rPr>
      </w:pPr>
    </w:p>
    <w:p w:rsidR="0043219A" w:rsidRPr="0043219A" w:rsidRDefault="0043219A" w:rsidP="0043219A">
      <w:pPr>
        <w:pStyle w:val="ConsPlusNormal"/>
        <w:ind w:firstLine="0"/>
        <w:jc w:val="both"/>
        <w:rPr>
          <w:rFonts w:ascii="Times New Roman" w:hAnsi="Times New Roman" w:cs="Times New Roman"/>
          <w:i/>
          <w:iCs/>
          <w:sz w:val="26"/>
          <w:szCs w:val="26"/>
        </w:rPr>
      </w:pPr>
    </w:p>
    <w:p w:rsidR="0043219A" w:rsidRPr="0043219A" w:rsidRDefault="0043219A" w:rsidP="0043219A">
      <w:pPr>
        <w:ind w:left="4248"/>
        <w:jc w:val="right"/>
        <w:rPr>
          <w:rFonts w:ascii="Times New Roman" w:hAnsi="Times New Roman" w:cs="Times New Roman"/>
          <w:sz w:val="26"/>
          <w:szCs w:val="26"/>
        </w:rPr>
      </w:pPr>
      <w:r w:rsidRPr="0043219A">
        <w:rPr>
          <w:rFonts w:ascii="Times New Roman" w:hAnsi="Times New Roman" w:cs="Times New Roman"/>
          <w:sz w:val="26"/>
          <w:szCs w:val="26"/>
        </w:rPr>
        <w:t>Приложение № 4</w:t>
      </w:r>
    </w:p>
    <w:p w:rsidR="0043219A" w:rsidRPr="0043219A" w:rsidRDefault="0043219A" w:rsidP="0043219A">
      <w:pPr>
        <w:ind w:left="4820"/>
        <w:jc w:val="right"/>
        <w:rPr>
          <w:rFonts w:ascii="Times New Roman" w:hAnsi="Times New Roman" w:cs="Times New Roman"/>
          <w:i/>
          <w:iCs/>
          <w:sz w:val="26"/>
          <w:szCs w:val="26"/>
        </w:rPr>
      </w:pPr>
      <w:r w:rsidRPr="0043219A">
        <w:rPr>
          <w:rFonts w:ascii="Times New Roman" w:hAnsi="Times New Roman" w:cs="Times New Roman"/>
          <w:sz w:val="26"/>
          <w:szCs w:val="26"/>
        </w:rPr>
        <w:t xml:space="preserve">к решению сельского Совета депутатов </w:t>
      </w:r>
    </w:p>
    <w:p w:rsidR="0043219A" w:rsidRPr="0043219A" w:rsidRDefault="0043219A" w:rsidP="0043219A">
      <w:pPr>
        <w:autoSpaceDE w:val="0"/>
        <w:ind w:left="5670"/>
        <w:jc w:val="right"/>
        <w:rPr>
          <w:rFonts w:ascii="Times New Roman" w:hAnsi="Times New Roman" w:cs="Times New Roman"/>
          <w:sz w:val="26"/>
          <w:szCs w:val="26"/>
        </w:rPr>
      </w:pPr>
      <w:r w:rsidRPr="0043219A">
        <w:rPr>
          <w:rFonts w:ascii="Times New Roman" w:hAnsi="Times New Roman" w:cs="Times New Roman"/>
          <w:sz w:val="26"/>
          <w:szCs w:val="26"/>
        </w:rPr>
        <w:t>от «28» 06.2024 г. № 12</w:t>
      </w:r>
    </w:p>
    <w:p w:rsidR="0043219A" w:rsidRPr="0043219A" w:rsidRDefault="0043219A" w:rsidP="0043219A">
      <w:pPr>
        <w:ind w:left="4820"/>
        <w:jc w:val="right"/>
        <w:rPr>
          <w:rFonts w:ascii="Times New Roman" w:hAnsi="Times New Roman" w:cs="Times New Roman"/>
          <w:sz w:val="26"/>
          <w:szCs w:val="26"/>
        </w:rPr>
      </w:pPr>
    </w:p>
    <w:p w:rsidR="0043219A" w:rsidRPr="0043219A" w:rsidRDefault="0043219A" w:rsidP="0043219A">
      <w:pPr>
        <w:pStyle w:val="ConsPlusNormal"/>
        <w:ind w:firstLine="0"/>
        <w:jc w:val="center"/>
        <w:rPr>
          <w:rFonts w:ascii="Times New Roman" w:hAnsi="Times New Roman" w:cs="Times New Roman"/>
          <w:b/>
          <w:bCs/>
          <w:sz w:val="26"/>
          <w:szCs w:val="26"/>
        </w:rPr>
      </w:pPr>
    </w:p>
    <w:p w:rsidR="0043219A" w:rsidRPr="0043219A" w:rsidRDefault="0043219A" w:rsidP="0043219A">
      <w:pPr>
        <w:pStyle w:val="ConsPlusNormal"/>
        <w:ind w:firstLine="0"/>
        <w:jc w:val="center"/>
        <w:rPr>
          <w:rFonts w:ascii="Times New Roman" w:hAnsi="Times New Roman" w:cs="Times New Roman"/>
          <w:b/>
          <w:bCs/>
          <w:sz w:val="26"/>
          <w:szCs w:val="26"/>
        </w:rPr>
      </w:pPr>
    </w:p>
    <w:p w:rsidR="0043219A" w:rsidRPr="0043219A" w:rsidRDefault="0043219A" w:rsidP="0043219A">
      <w:pPr>
        <w:pStyle w:val="ConsPlusNormal"/>
        <w:ind w:firstLine="0"/>
        <w:rPr>
          <w:rFonts w:ascii="Times New Roman" w:hAnsi="Times New Roman" w:cs="Times New Roman"/>
          <w:b/>
          <w:bCs/>
          <w:sz w:val="26"/>
          <w:szCs w:val="26"/>
        </w:rPr>
      </w:pPr>
    </w:p>
    <w:p w:rsidR="0043219A" w:rsidRPr="0043219A" w:rsidRDefault="0043219A" w:rsidP="0043219A">
      <w:pPr>
        <w:pStyle w:val="ConsPlusNormal"/>
        <w:ind w:firstLine="0"/>
        <w:jc w:val="center"/>
        <w:rPr>
          <w:rFonts w:ascii="Times New Roman" w:hAnsi="Times New Roman" w:cs="Times New Roman"/>
          <w:b/>
          <w:bCs/>
          <w:sz w:val="26"/>
          <w:szCs w:val="26"/>
        </w:rPr>
      </w:pPr>
    </w:p>
    <w:p w:rsidR="0043219A" w:rsidRPr="0043219A" w:rsidRDefault="0043219A" w:rsidP="0043219A">
      <w:pPr>
        <w:pStyle w:val="ConsPlusNormal"/>
        <w:ind w:firstLine="0"/>
        <w:jc w:val="center"/>
        <w:rPr>
          <w:rFonts w:ascii="Times New Roman" w:hAnsi="Times New Roman" w:cs="Times New Roman"/>
          <w:b/>
          <w:bCs/>
          <w:sz w:val="26"/>
          <w:szCs w:val="26"/>
        </w:rPr>
      </w:pPr>
      <w:r w:rsidRPr="0043219A">
        <w:rPr>
          <w:rFonts w:ascii="Times New Roman" w:hAnsi="Times New Roman" w:cs="Times New Roman"/>
          <w:b/>
          <w:bCs/>
          <w:sz w:val="26"/>
          <w:szCs w:val="26"/>
        </w:rPr>
        <w:t>Форма предписания Контрольного органа</w:t>
      </w:r>
    </w:p>
    <w:p w:rsidR="0043219A" w:rsidRPr="0043219A" w:rsidRDefault="0043219A" w:rsidP="0043219A">
      <w:pPr>
        <w:pStyle w:val="ConsPlusNormal"/>
        <w:ind w:firstLine="540"/>
        <w:jc w:val="both"/>
        <w:rPr>
          <w:rFonts w:ascii="Times New Roman" w:hAnsi="Times New Roman" w:cs="Times New Roman"/>
          <w:sz w:val="26"/>
          <w:szCs w:val="26"/>
        </w:rPr>
      </w:pPr>
    </w:p>
    <w:tbl>
      <w:tblPr>
        <w:tblW w:w="0" w:type="auto"/>
        <w:tblInd w:w="2" w:type="dxa"/>
        <w:tblCellMar>
          <w:top w:w="102" w:type="dxa"/>
          <w:left w:w="62" w:type="dxa"/>
          <w:bottom w:w="102" w:type="dxa"/>
          <w:right w:w="62" w:type="dxa"/>
        </w:tblCellMar>
        <w:tblLook w:val="00A0"/>
      </w:tblPr>
      <w:tblGrid>
        <w:gridCol w:w="3373"/>
        <w:gridCol w:w="6104"/>
      </w:tblGrid>
      <w:tr w:rsidR="0043219A" w:rsidRPr="0043219A" w:rsidTr="00F90D13">
        <w:tc>
          <w:tcPr>
            <w:tcW w:w="4252" w:type="dxa"/>
            <w:tcMar>
              <w:top w:w="102" w:type="dxa"/>
              <w:left w:w="62" w:type="dxa"/>
              <w:bottom w:w="102" w:type="dxa"/>
              <w:right w:w="62" w:type="dxa"/>
            </w:tcMar>
          </w:tcPr>
          <w:p w:rsidR="0043219A" w:rsidRPr="0043219A" w:rsidRDefault="0043219A" w:rsidP="00F90D13">
            <w:pPr>
              <w:pStyle w:val="ConsPlusNormal"/>
              <w:ind w:firstLine="0"/>
              <w:rPr>
                <w:rFonts w:ascii="Times New Roman" w:hAnsi="Times New Roman" w:cs="Times New Roman"/>
                <w:color w:val="000000"/>
                <w:sz w:val="26"/>
                <w:szCs w:val="26"/>
              </w:rPr>
            </w:pPr>
            <w:r w:rsidRPr="0043219A">
              <w:rPr>
                <w:rFonts w:ascii="Times New Roman" w:hAnsi="Times New Roman" w:cs="Times New Roman"/>
                <w:color w:val="000000"/>
                <w:sz w:val="26"/>
                <w:szCs w:val="26"/>
              </w:rPr>
              <w:t>Бланк Контрольного органа</w:t>
            </w:r>
          </w:p>
        </w:tc>
        <w:tc>
          <w:tcPr>
            <w:tcW w:w="5848" w:type="dxa"/>
            <w:tcMar>
              <w:top w:w="102" w:type="dxa"/>
              <w:left w:w="62" w:type="dxa"/>
              <w:bottom w:w="102" w:type="dxa"/>
              <w:right w:w="62" w:type="dxa"/>
            </w:tcMar>
          </w:tcPr>
          <w:p w:rsidR="0043219A" w:rsidRPr="0043219A" w:rsidRDefault="0043219A" w:rsidP="00F90D13">
            <w:pPr>
              <w:pStyle w:val="ConsPlusNormal"/>
              <w:spacing w:line="240" w:lineRule="exact"/>
              <w:ind w:firstLine="5"/>
              <w:jc w:val="center"/>
              <w:rPr>
                <w:rFonts w:ascii="Times New Roman" w:hAnsi="Times New Roman" w:cs="Times New Roman"/>
                <w:color w:val="000000"/>
                <w:sz w:val="26"/>
                <w:szCs w:val="26"/>
              </w:rPr>
            </w:pPr>
            <w:r w:rsidRPr="0043219A">
              <w:rPr>
                <w:rFonts w:ascii="Times New Roman" w:hAnsi="Times New Roman" w:cs="Times New Roman"/>
                <w:color w:val="000000"/>
                <w:sz w:val="26"/>
                <w:szCs w:val="26"/>
              </w:rPr>
              <w:t>______________________________________________</w:t>
            </w:r>
          </w:p>
          <w:p w:rsidR="0043219A" w:rsidRPr="0043219A" w:rsidRDefault="0043219A" w:rsidP="00F90D13">
            <w:pPr>
              <w:pStyle w:val="ConsPlusNormal"/>
              <w:ind w:firstLine="6"/>
              <w:jc w:val="center"/>
              <w:rPr>
                <w:rFonts w:ascii="Times New Roman" w:hAnsi="Times New Roman" w:cs="Times New Roman"/>
                <w:color w:val="000000"/>
                <w:sz w:val="26"/>
                <w:szCs w:val="26"/>
              </w:rPr>
            </w:pPr>
            <w:r w:rsidRPr="0043219A">
              <w:rPr>
                <w:rFonts w:ascii="Times New Roman" w:hAnsi="Times New Roman" w:cs="Times New Roman"/>
                <w:color w:val="000000"/>
                <w:sz w:val="26"/>
                <w:szCs w:val="26"/>
              </w:rPr>
              <w:t xml:space="preserve">(указывается должность руководителя </w:t>
            </w:r>
            <w:r w:rsidRPr="0043219A">
              <w:rPr>
                <w:rFonts w:ascii="Times New Roman" w:hAnsi="Times New Roman" w:cs="Times New Roman"/>
                <w:color w:val="000000"/>
                <w:sz w:val="26"/>
                <w:szCs w:val="26"/>
              </w:rPr>
              <w:lastRenderedPageBreak/>
              <w:t>контролируемого лица)</w:t>
            </w:r>
          </w:p>
          <w:p w:rsidR="0043219A" w:rsidRPr="0043219A" w:rsidRDefault="0043219A" w:rsidP="00F90D13">
            <w:pPr>
              <w:pStyle w:val="ConsPlusNormal"/>
              <w:ind w:firstLine="6"/>
              <w:jc w:val="center"/>
              <w:rPr>
                <w:rFonts w:ascii="Times New Roman" w:hAnsi="Times New Roman" w:cs="Times New Roman"/>
                <w:color w:val="000000"/>
                <w:sz w:val="26"/>
                <w:szCs w:val="26"/>
              </w:rPr>
            </w:pPr>
            <w:r w:rsidRPr="0043219A">
              <w:rPr>
                <w:rFonts w:ascii="Times New Roman" w:hAnsi="Times New Roman" w:cs="Times New Roman"/>
                <w:color w:val="000000"/>
                <w:sz w:val="26"/>
                <w:szCs w:val="26"/>
              </w:rPr>
              <w:t>______________________________________________</w:t>
            </w:r>
          </w:p>
          <w:p w:rsidR="0043219A" w:rsidRPr="0043219A" w:rsidRDefault="0043219A" w:rsidP="00F90D13">
            <w:pPr>
              <w:pStyle w:val="ConsPlusNormal"/>
              <w:ind w:firstLine="6"/>
              <w:jc w:val="center"/>
              <w:rPr>
                <w:rFonts w:ascii="Times New Roman" w:hAnsi="Times New Roman" w:cs="Times New Roman"/>
                <w:color w:val="000000"/>
                <w:sz w:val="26"/>
                <w:szCs w:val="26"/>
              </w:rPr>
            </w:pPr>
            <w:r w:rsidRPr="0043219A">
              <w:rPr>
                <w:rFonts w:ascii="Times New Roman" w:hAnsi="Times New Roman" w:cs="Times New Roman"/>
                <w:color w:val="000000"/>
                <w:sz w:val="26"/>
                <w:szCs w:val="26"/>
              </w:rPr>
              <w:t>(указывается полное наименование контролируемого лица)</w:t>
            </w:r>
          </w:p>
          <w:p w:rsidR="0043219A" w:rsidRPr="0043219A" w:rsidRDefault="0043219A" w:rsidP="00F90D13">
            <w:pPr>
              <w:pStyle w:val="ConsPlusNormal"/>
              <w:ind w:firstLine="6"/>
              <w:jc w:val="center"/>
              <w:rPr>
                <w:rFonts w:ascii="Times New Roman" w:hAnsi="Times New Roman" w:cs="Times New Roman"/>
                <w:color w:val="000000"/>
                <w:sz w:val="26"/>
                <w:szCs w:val="26"/>
              </w:rPr>
            </w:pPr>
            <w:r w:rsidRPr="0043219A">
              <w:rPr>
                <w:rFonts w:ascii="Times New Roman" w:hAnsi="Times New Roman" w:cs="Times New Roman"/>
                <w:color w:val="000000"/>
                <w:sz w:val="26"/>
                <w:szCs w:val="26"/>
              </w:rPr>
              <w:t>_____________________________________________</w:t>
            </w:r>
          </w:p>
          <w:p w:rsidR="0043219A" w:rsidRPr="0043219A" w:rsidRDefault="0043219A" w:rsidP="00F90D13">
            <w:pPr>
              <w:pStyle w:val="ConsPlusNormal"/>
              <w:ind w:firstLine="6"/>
              <w:jc w:val="center"/>
              <w:rPr>
                <w:rFonts w:ascii="Times New Roman" w:hAnsi="Times New Roman" w:cs="Times New Roman"/>
                <w:color w:val="000000"/>
                <w:sz w:val="26"/>
                <w:szCs w:val="26"/>
              </w:rPr>
            </w:pPr>
            <w:proofErr w:type="gramStart"/>
            <w:r w:rsidRPr="0043219A">
              <w:rPr>
                <w:rFonts w:ascii="Times New Roman" w:hAnsi="Times New Roman" w:cs="Times New Roman"/>
                <w:color w:val="000000"/>
                <w:sz w:val="26"/>
                <w:szCs w:val="26"/>
              </w:rPr>
              <w:t>(указывается фамилия, имя, отчество</w:t>
            </w:r>
            <w:proofErr w:type="gramEnd"/>
          </w:p>
          <w:p w:rsidR="0043219A" w:rsidRPr="0043219A" w:rsidRDefault="0043219A" w:rsidP="00F90D13">
            <w:pPr>
              <w:pStyle w:val="ConsPlusNormal"/>
              <w:ind w:firstLine="6"/>
              <w:jc w:val="center"/>
              <w:rPr>
                <w:rFonts w:ascii="Times New Roman" w:hAnsi="Times New Roman" w:cs="Times New Roman"/>
                <w:color w:val="000000"/>
                <w:sz w:val="26"/>
                <w:szCs w:val="26"/>
              </w:rPr>
            </w:pPr>
            <w:r w:rsidRPr="0043219A">
              <w:rPr>
                <w:rFonts w:ascii="Times New Roman" w:hAnsi="Times New Roman" w:cs="Times New Roman"/>
                <w:color w:val="000000"/>
                <w:sz w:val="26"/>
                <w:szCs w:val="26"/>
              </w:rPr>
              <w:t>(при наличии) руководителя контролируемого лица)</w:t>
            </w:r>
          </w:p>
          <w:p w:rsidR="0043219A" w:rsidRPr="0043219A" w:rsidRDefault="0043219A" w:rsidP="00F90D13">
            <w:pPr>
              <w:pStyle w:val="ConsPlusNormal"/>
              <w:ind w:firstLine="6"/>
              <w:jc w:val="center"/>
              <w:rPr>
                <w:rFonts w:ascii="Times New Roman" w:hAnsi="Times New Roman" w:cs="Times New Roman"/>
                <w:color w:val="000000"/>
                <w:sz w:val="26"/>
                <w:szCs w:val="26"/>
              </w:rPr>
            </w:pPr>
            <w:r w:rsidRPr="0043219A">
              <w:rPr>
                <w:rFonts w:ascii="Times New Roman" w:hAnsi="Times New Roman" w:cs="Times New Roman"/>
                <w:color w:val="000000"/>
                <w:sz w:val="26"/>
                <w:szCs w:val="26"/>
              </w:rPr>
              <w:t>_____________________________________________</w:t>
            </w:r>
          </w:p>
          <w:p w:rsidR="0043219A" w:rsidRPr="0043219A" w:rsidRDefault="0043219A" w:rsidP="00F90D13">
            <w:pPr>
              <w:pStyle w:val="ConsPlusNormal"/>
              <w:ind w:firstLine="6"/>
              <w:jc w:val="center"/>
              <w:rPr>
                <w:rFonts w:ascii="Times New Roman" w:hAnsi="Times New Roman" w:cs="Times New Roman"/>
                <w:color w:val="000000"/>
                <w:sz w:val="26"/>
                <w:szCs w:val="26"/>
              </w:rPr>
            </w:pPr>
            <w:r w:rsidRPr="0043219A">
              <w:rPr>
                <w:rFonts w:ascii="Times New Roman" w:hAnsi="Times New Roman" w:cs="Times New Roman"/>
                <w:color w:val="000000"/>
                <w:sz w:val="26"/>
                <w:szCs w:val="26"/>
              </w:rPr>
              <w:t>(указывается адрес места нахождения контролируемого лица)</w:t>
            </w:r>
          </w:p>
        </w:tc>
      </w:tr>
    </w:tbl>
    <w:p w:rsidR="0043219A" w:rsidRPr="0043219A" w:rsidRDefault="0043219A" w:rsidP="0043219A">
      <w:pPr>
        <w:pStyle w:val="ConsPlusNormal"/>
        <w:ind w:firstLine="0"/>
        <w:jc w:val="center"/>
        <w:rPr>
          <w:rFonts w:ascii="Times New Roman" w:hAnsi="Times New Roman" w:cs="Times New Roman"/>
          <w:sz w:val="26"/>
          <w:szCs w:val="26"/>
        </w:rPr>
      </w:pPr>
    </w:p>
    <w:p w:rsidR="0043219A" w:rsidRPr="0043219A" w:rsidRDefault="0043219A" w:rsidP="0043219A">
      <w:pPr>
        <w:pStyle w:val="ConsPlusNonformat"/>
        <w:jc w:val="center"/>
        <w:rPr>
          <w:rFonts w:ascii="Times New Roman" w:hAnsi="Times New Roman" w:cs="Times New Roman"/>
          <w:sz w:val="26"/>
          <w:szCs w:val="26"/>
        </w:rPr>
      </w:pPr>
      <w:bookmarkStart w:id="12" w:name="Par320"/>
      <w:bookmarkEnd w:id="12"/>
      <w:r w:rsidRPr="0043219A">
        <w:rPr>
          <w:rFonts w:ascii="Times New Roman" w:hAnsi="Times New Roman" w:cs="Times New Roman"/>
          <w:sz w:val="26"/>
          <w:szCs w:val="26"/>
        </w:rPr>
        <w:t>ПРЕДПИСАНИЕ</w:t>
      </w:r>
    </w:p>
    <w:p w:rsidR="0043219A" w:rsidRPr="0043219A" w:rsidRDefault="0043219A" w:rsidP="0043219A">
      <w:pPr>
        <w:pStyle w:val="ConsPlusNonformat"/>
        <w:jc w:val="center"/>
        <w:rPr>
          <w:rFonts w:ascii="Times New Roman" w:hAnsi="Times New Roman" w:cs="Times New Roman"/>
          <w:sz w:val="26"/>
          <w:szCs w:val="26"/>
        </w:rPr>
      </w:pPr>
    </w:p>
    <w:p w:rsidR="0043219A" w:rsidRPr="0043219A" w:rsidRDefault="0043219A" w:rsidP="0043219A">
      <w:pPr>
        <w:pStyle w:val="ConsPlusNonformat"/>
        <w:jc w:val="center"/>
        <w:rPr>
          <w:rFonts w:ascii="Times New Roman" w:hAnsi="Times New Roman" w:cs="Times New Roman"/>
          <w:sz w:val="26"/>
          <w:szCs w:val="26"/>
        </w:rPr>
      </w:pPr>
      <w:r w:rsidRPr="0043219A">
        <w:rPr>
          <w:rFonts w:ascii="Times New Roman" w:hAnsi="Times New Roman" w:cs="Times New Roman"/>
          <w:sz w:val="26"/>
          <w:szCs w:val="26"/>
        </w:rPr>
        <w:t>___________________________________________________________________________________</w:t>
      </w:r>
    </w:p>
    <w:p w:rsidR="0043219A" w:rsidRPr="0043219A" w:rsidRDefault="0043219A" w:rsidP="0043219A">
      <w:pPr>
        <w:pStyle w:val="ConsPlusNonformat"/>
        <w:jc w:val="center"/>
        <w:rPr>
          <w:rFonts w:ascii="Times New Roman" w:hAnsi="Times New Roman" w:cs="Times New Roman"/>
          <w:i/>
          <w:iCs/>
          <w:sz w:val="26"/>
          <w:szCs w:val="26"/>
        </w:rPr>
      </w:pPr>
      <w:r w:rsidRPr="0043219A">
        <w:rPr>
          <w:rFonts w:ascii="Times New Roman" w:hAnsi="Times New Roman" w:cs="Times New Roman"/>
          <w:i/>
          <w:iCs/>
          <w:sz w:val="26"/>
          <w:szCs w:val="26"/>
        </w:rPr>
        <w:t>(указывается полное наименование контролируемого лица в дательном падеже)</w:t>
      </w:r>
    </w:p>
    <w:p w:rsidR="0043219A" w:rsidRPr="0043219A" w:rsidRDefault="0043219A" w:rsidP="0043219A">
      <w:pPr>
        <w:pStyle w:val="ConsPlusNonformat"/>
        <w:jc w:val="center"/>
        <w:rPr>
          <w:rFonts w:ascii="Times New Roman" w:hAnsi="Times New Roman" w:cs="Times New Roman"/>
          <w:sz w:val="26"/>
          <w:szCs w:val="26"/>
        </w:rPr>
      </w:pPr>
      <w:r w:rsidRPr="0043219A">
        <w:rPr>
          <w:rFonts w:ascii="Times New Roman" w:hAnsi="Times New Roman" w:cs="Times New Roman"/>
          <w:sz w:val="26"/>
          <w:szCs w:val="26"/>
        </w:rPr>
        <w:t>об устранении выявленных нарушений обязательных требований</w:t>
      </w:r>
    </w:p>
    <w:p w:rsidR="0043219A" w:rsidRPr="0043219A" w:rsidRDefault="0043219A" w:rsidP="0043219A">
      <w:pPr>
        <w:pStyle w:val="ConsPlusNonformat"/>
        <w:jc w:val="center"/>
        <w:rPr>
          <w:rFonts w:ascii="Times New Roman" w:hAnsi="Times New Roman" w:cs="Times New Roman"/>
          <w:sz w:val="26"/>
          <w:szCs w:val="26"/>
        </w:rPr>
      </w:pPr>
    </w:p>
    <w:p w:rsidR="0043219A" w:rsidRPr="0043219A" w:rsidRDefault="0043219A" w:rsidP="0043219A">
      <w:pPr>
        <w:pStyle w:val="ConsPlusNonformat"/>
        <w:jc w:val="both"/>
        <w:rPr>
          <w:rFonts w:ascii="Times New Roman" w:hAnsi="Times New Roman" w:cs="Times New Roman"/>
          <w:sz w:val="26"/>
          <w:szCs w:val="26"/>
        </w:rPr>
      </w:pPr>
      <w:r w:rsidRPr="0043219A">
        <w:rPr>
          <w:rFonts w:ascii="Times New Roman" w:hAnsi="Times New Roman" w:cs="Times New Roman"/>
          <w:sz w:val="26"/>
          <w:szCs w:val="26"/>
        </w:rPr>
        <w:t>По результатам _____________________________________________________________________,</w:t>
      </w:r>
    </w:p>
    <w:p w:rsidR="0043219A" w:rsidRPr="0043219A" w:rsidRDefault="0043219A" w:rsidP="0043219A">
      <w:pPr>
        <w:pStyle w:val="ConsPlusNonformat"/>
        <w:jc w:val="center"/>
        <w:rPr>
          <w:rFonts w:ascii="Times New Roman" w:hAnsi="Times New Roman" w:cs="Times New Roman"/>
          <w:i/>
          <w:iCs/>
          <w:sz w:val="26"/>
          <w:szCs w:val="26"/>
        </w:rPr>
      </w:pPr>
      <w:r w:rsidRPr="0043219A">
        <w:rPr>
          <w:rFonts w:ascii="Times New Roman" w:hAnsi="Times New Roman" w:cs="Times New Roman"/>
          <w:i/>
          <w:iCs/>
          <w:sz w:val="26"/>
          <w:szCs w:val="26"/>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3219A" w:rsidRPr="0043219A" w:rsidRDefault="0043219A" w:rsidP="0043219A">
      <w:pPr>
        <w:pStyle w:val="ConsPlusNonformat"/>
        <w:jc w:val="both"/>
        <w:rPr>
          <w:rFonts w:ascii="Times New Roman" w:hAnsi="Times New Roman" w:cs="Times New Roman"/>
          <w:sz w:val="26"/>
          <w:szCs w:val="26"/>
        </w:rPr>
      </w:pPr>
      <w:r w:rsidRPr="0043219A">
        <w:rPr>
          <w:rFonts w:ascii="Times New Roman" w:hAnsi="Times New Roman" w:cs="Times New Roman"/>
          <w:sz w:val="26"/>
          <w:szCs w:val="26"/>
        </w:rPr>
        <w:t>проведенной ________________________________________________________________________</w:t>
      </w:r>
    </w:p>
    <w:p w:rsidR="0043219A" w:rsidRPr="0043219A" w:rsidRDefault="0043219A" w:rsidP="0043219A">
      <w:pPr>
        <w:pStyle w:val="ConsPlusNonformat"/>
        <w:jc w:val="both"/>
        <w:rPr>
          <w:rFonts w:ascii="Times New Roman" w:hAnsi="Times New Roman" w:cs="Times New Roman"/>
          <w:i/>
          <w:iCs/>
          <w:sz w:val="26"/>
          <w:szCs w:val="26"/>
        </w:rPr>
      </w:pPr>
      <w:r w:rsidRPr="0043219A">
        <w:rPr>
          <w:rFonts w:ascii="Times New Roman" w:hAnsi="Times New Roman" w:cs="Times New Roman"/>
          <w:i/>
          <w:iCs/>
          <w:sz w:val="26"/>
          <w:szCs w:val="26"/>
        </w:rPr>
        <w:t>(указывается полное наименование контрольного органа)</w:t>
      </w:r>
    </w:p>
    <w:p w:rsidR="0043219A" w:rsidRPr="0043219A" w:rsidRDefault="0043219A" w:rsidP="0043219A">
      <w:pPr>
        <w:pStyle w:val="ConsPlusNonformat"/>
        <w:jc w:val="both"/>
        <w:rPr>
          <w:rFonts w:ascii="Times New Roman" w:hAnsi="Times New Roman" w:cs="Times New Roman"/>
          <w:sz w:val="26"/>
          <w:szCs w:val="26"/>
        </w:rPr>
      </w:pPr>
      <w:r w:rsidRPr="0043219A">
        <w:rPr>
          <w:rFonts w:ascii="Times New Roman" w:hAnsi="Times New Roman" w:cs="Times New Roman"/>
          <w:sz w:val="26"/>
          <w:szCs w:val="26"/>
        </w:rPr>
        <w:t>в отношении ________________________________________________________________________</w:t>
      </w:r>
    </w:p>
    <w:p w:rsidR="0043219A" w:rsidRPr="0043219A" w:rsidRDefault="0043219A" w:rsidP="0043219A">
      <w:pPr>
        <w:pStyle w:val="ConsPlusNonformat"/>
        <w:jc w:val="both"/>
        <w:rPr>
          <w:rFonts w:ascii="Times New Roman" w:hAnsi="Times New Roman" w:cs="Times New Roman"/>
          <w:i/>
          <w:iCs/>
          <w:sz w:val="26"/>
          <w:szCs w:val="26"/>
        </w:rPr>
      </w:pPr>
      <w:r w:rsidRPr="0043219A">
        <w:rPr>
          <w:rFonts w:ascii="Times New Roman" w:hAnsi="Times New Roman" w:cs="Times New Roman"/>
          <w:i/>
          <w:iCs/>
          <w:sz w:val="26"/>
          <w:szCs w:val="26"/>
        </w:rPr>
        <w:t>(указывается полное наименование контролируемого лица)</w:t>
      </w:r>
    </w:p>
    <w:p w:rsidR="0043219A" w:rsidRPr="0043219A" w:rsidRDefault="0043219A" w:rsidP="0043219A">
      <w:pPr>
        <w:pStyle w:val="ConsPlusNonformat"/>
        <w:jc w:val="both"/>
        <w:rPr>
          <w:rFonts w:ascii="Times New Roman" w:hAnsi="Times New Roman" w:cs="Times New Roman"/>
          <w:sz w:val="26"/>
          <w:szCs w:val="26"/>
        </w:rPr>
      </w:pPr>
      <w:r w:rsidRPr="0043219A">
        <w:rPr>
          <w:rFonts w:ascii="Times New Roman" w:hAnsi="Times New Roman" w:cs="Times New Roman"/>
          <w:sz w:val="26"/>
          <w:szCs w:val="26"/>
        </w:rPr>
        <w:t>в период с «__» _________________ 20__ г. по «__» _________________ 20__ г.</w:t>
      </w:r>
    </w:p>
    <w:p w:rsidR="0043219A" w:rsidRPr="0043219A" w:rsidRDefault="0043219A" w:rsidP="0043219A">
      <w:pPr>
        <w:pStyle w:val="ConsPlusNonformat"/>
        <w:jc w:val="both"/>
        <w:rPr>
          <w:rFonts w:ascii="Times New Roman" w:hAnsi="Times New Roman" w:cs="Times New Roman"/>
          <w:sz w:val="26"/>
          <w:szCs w:val="26"/>
        </w:rPr>
      </w:pPr>
      <w:r w:rsidRPr="0043219A">
        <w:rPr>
          <w:rFonts w:ascii="Times New Roman" w:hAnsi="Times New Roman" w:cs="Times New Roman"/>
          <w:sz w:val="26"/>
          <w:szCs w:val="26"/>
        </w:rPr>
        <w:t>на основании _______________________________________________________________________</w:t>
      </w:r>
    </w:p>
    <w:p w:rsidR="0043219A" w:rsidRPr="0043219A" w:rsidRDefault="0043219A" w:rsidP="0043219A">
      <w:pPr>
        <w:pStyle w:val="ConsPlusNonformat"/>
        <w:jc w:val="center"/>
        <w:rPr>
          <w:rFonts w:ascii="Times New Roman" w:hAnsi="Times New Roman" w:cs="Times New Roman"/>
          <w:i/>
          <w:iCs/>
          <w:sz w:val="26"/>
          <w:szCs w:val="26"/>
        </w:rPr>
      </w:pPr>
      <w:r w:rsidRPr="0043219A">
        <w:rPr>
          <w:rFonts w:ascii="Times New Roman" w:hAnsi="Times New Roman" w:cs="Times New Roman"/>
          <w:i/>
          <w:iCs/>
          <w:sz w:val="26"/>
          <w:szCs w:val="26"/>
        </w:rPr>
        <w:t>(указываются наименование и реквизиты распоряжения/приказа Контрольного органа о проведении КОНТРОЛЬНЫХ МЕРОПРИЯТИЙ)</w:t>
      </w:r>
    </w:p>
    <w:p w:rsidR="0043219A" w:rsidRPr="0043219A" w:rsidRDefault="0043219A" w:rsidP="0043219A">
      <w:pPr>
        <w:pStyle w:val="ConsPlusNonformat"/>
        <w:jc w:val="both"/>
        <w:rPr>
          <w:rFonts w:ascii="Times New Roman" w:hAnsi="Times New Roman" w:cs="Times New Roman"/>
          <w:sz w:val="26"/>
          <w:szCs w:val="26"/>
        </w:rPr>
      </w:pPr>
      <w:r w:rsidRPr="0043219A">
        <w:rPr>
          <w:rFonts w:ascii="Times New Roman" w:hAnsi="Times New Roman" w:cs="Times New Roman"/>
          <w:sz w:val="26"/>
          <w:szCs w:val="26"/>
        </w:rPr>
        <w:t>(акт ___________________________________________ от «__» _______________ 20__ г. № ____)</w:t>
      </w:r>
    </w:p>
    <w:p w:rsidR="0043219A" w:rsidRPr="0043219A" w:rsidRDefault="0043219A" w:rsidP="0043219A">
      <w:pPr>
        <w:pStyle w:val="ConsPlusNonformat"/>
        <w:jc w:val="center"/>
        <w:rPr>
          <w:rFonts w:ascii="Times New Roman" w:hAnsi="Times New Roman" w:cs="Times New Roman"/>
          <w:i/>
          <w:iCs/>
          <w:sz w:val="26"/>
          <w:szCs w:val="26"/>
        </w:rPr>
      </w:pPr>
      <w:r w:rsidRPr="0043219A">
        <w:rPr>
          <w:rFonts w:ascii="Times New Roman" w:hAnsi="Times New Roman" w:cs="Times New Roman"/>
          <w:i/>
          <w:iCs/>
          <w:sz w:val="26"/>
          <w:szCs w:val="26"/>
        </w:rPr>
        <w:t>(указываются реквизиты акта КОНТРОЛЬНЫХ МЕРОПРИЯТИЙ)</w:t>
      </w:r>
    </w:p>
    <w:p w:rsidR="0043219A" w:rsidRPr="0043219A" w:rsidRDefault="0043219A" w:rsidP="0043219A">
      <w:pPr>
        <w:pStyle w:val="ConsPlusNonformat"/>
        <w:jc w:val="both"/>
        <w:rPr>
          <w:rFonts w:ascii="Times New Roman" w:hAnsi="Times New Roman" w:cs="Times New Roman"/>
          <w:sz w:val="26"/>
          <w:szCs w:val="26"/>
        </w:rPr>
      </w:pPr>
      <w:r w:rsidRPr="0043219A">
        <w:rPr>
          <w:rFonts w:ascii="Times New Roman" w:hAnsi="Times New Roman" w:cs="Times New Roman"/>
          <w:sz w:val="26"/>
          <w:szCs w:val="26"/>
        </w:rPr>
        <w:t>___________________________________________________________________________________</w:t>
      </w:r>
    </w:p>
    <w:p w:rsidR="0043219A" w:rsidRPr="0043219A" w:rsidRDefault="0043219A" w:rsidP="0043219A">
      <w:pPr>
        <w:pStyle w:val="ConsPlusNonformat"/>
        <w:jc w:val="center"/>
        <w:rPr>
          <w:rFonts w:ascii="Times New Roman" w:hAnsi="Times New Roman" w:cs="Times New Roman"/>
          <w:i/>
          <w:iCs/>
          <w:sz w:val="26"/>
          <w:szCs w:val="26"/>
        </w:rPr>
      </w:pPr>
      <w:r w:rsidRPr="0043219A">
        <w:rPr>
          <w:rFonts w:ascii="Times New Roman" w:hAnsi="Times New Roman" w:cs="Times New Roman"/>
          <w:i/>
          <w:iCs/>
          <w:sz w:val="26"/>
          <w:szCs w:val="26"/>
        </w:rPr>
        <w:t>(указываются вид и форма КОНТРОЛЬНЫХ МЕРОПРИЯТИЙ)</w:t>
      </w:r>
    </w:p>
    <w:p w:rsidR="0043219A" w:rsidRPr="0043219A" w:rsidRDefault="0043219A" w:rsidP="0043219A">
      <w:pPr>
        <w:pStyle w:val="ConsPlusNonformat"/>
        <w:jc w:val="both"/>
        <w:rPr>
          <w:rFonts w:ascii="Times New Roman" w:hAnsi="Times New Roman" w:cs="Times New Roman"/>
          <w:sz w:val="26"/>
          <w:szCs w:val="26"/>
        </w:rPr>
      </w:pPr>
      <w:r w:rsidRPr="0043219A">
        <w:rPr>
          <w:rFonts w:ascii="Times New Roman" w:hAnsi="Times New Roman" w:cs="Times New Roman"/>
          <w:sz w:val="26"/>
          <w:szCs w:val="26"/>
        </w:rPr>
        <w:t>выявлены нарушения обязательных требований __________________________ законодательства:</w:t>
      </w:r>
    </w:p>
    <w:p w:rsidR="0043219A" w:rsidRPr="0043219A" w:rsidRDefault="0043219A" w:rsidP="0043219A">
      <w:pPr>
        <w:pStyle w:val="ConsPlusNonformat"/>
        <w:jc w:val="center"/>
        <w:rPr>
          <w:rFonts w:ascii="Times New Roman" w:hAnsi="Times New Roman" w:cs="Times New Roman"/>
          <w:i/>
          <w:iCs/>
          <w:sz w:val="26"/>
          <w:szCs w:val="26"/>
        </w:rPr>
      </w:pPr>
      <w:r w:rsidRPr="0043219A">
        <w:rPr>
          <w:rFonts w:ascii="Times New Roman" w:hAnsi="Times New Roman" w:cs="Times New Roman"/>
          <w:i/>
          <w:iCs/>
          <w:sz w:val="26"/>
          <w:szCs w:val="26"/>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3219A" w:rsidRPr="0043219A" w:rsidRDefault="0043219A" w:rsidP="0043219A">
      <w:pPr>
        <w:pStyle w:val="ConsPlusNonformat"/>
        <w:jc w:val="both"/>
        <w:rPr>
          <w:rFonts w:ascii="Times New Roman" w:hAnsi="Times New Roman" w:cs="Times New Roman"/>
          <w:sz w:val="26"/>
          <w:szCs w:val="26"/>
        </w:rPr>
      </w:pPr>
    </w:p>
    <w:p w:rsidR="0043219A" w:rsidRPr="0043219A" w:rsidRDefault="0043219A" w:rsidP="0043219A">
      <w:pPr>
        <w:pStyle w:val="ConsPlusNonformat"/>
        <w:jc w:val="both"/>
        <w:rPr>
          <w:rFonts w:ascii="Times New Roman" w:hAnsi="Times New Roman" w:cs="Times New Roman"/>
          <w:sz w:val="26"/>
          <w:szCs w:val="26"/>
        </w:rPr>
      </w:pPr>
      <w:r w:rsidRPr="0043219A">
        <w:rPr>
          <w:rFonts w:ascii="Times New Roman" w:hAnsi="Times New Roman" w:cs="Times New Roman"/>
          <w:sz w:val="26"/>
          <w:szCs w:val="26"/>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w:t>
      </w:r>
    </w:p>
    <w:p w:rsidR="0043219A" w:rsidRPr="0043219A" w:rsidRDefault="0043219A" w:rsidP="0043219A">
      <w:pPr>
        <w:pStyle w:val="ConsPlusNonformat"/>
        <w:jc w:val="both"/>
        <w:rPr>
          <w:rFonts w:ascii="Times New Roman" w:hAnsi="Times New Roman" w:cs="Times New Roman"/>
          <w:i/>
          <w:iCs/>
          <w:sz w:val="26"/>
          <w:szCs w:val="26"/>
        </w:rPr>
      </w:pPr>
      <w:r w:rsidRPr="0043219A">
        <w:rPr>
          <w:rFonts w:ascii="Times New Roman" w:hAnsi="Times New Roman" w:cs="Times New Roman"/>
          <w:i/>
          <w:iCs/>
          <w:sz w:val="26"/>
          <w:szCs w:val="26"/>
        </w:rPr>
        <w:t xml:space="preserve">                                                        (указывается полное наименование Контрольного органа)</w:t>
      </w:r>
    </w:p>
    <w:p w:rsidR="0043219A" w:rsidRPr="0043219A" w:rsidRDefault="0043219A" w:rsidP="0043219A">
      <w:pPr>
        <w:pStyle w:val="ConsPlusNonformat"/>
        <w:jc w:val="both"/>
        <w:rPr>
          <w:rFonts w:ascii="Times New Roman" w:hAnsi="Times New Roman" w:cs="Times New Roman"/>
          <w:sz w:val="26"/>
          <w:szCs w:val="26"/>
        </w:rPr>
      </w:pPr>
    </w:p>
    <w:p w:rsidR="0043219A" w:rsidRPr="0043219A" w:rsidRDefault="0043219A" w:rsidP="0043219A">
      <w:pPr>
        <w:pStyle w:val="ConsPlusNonformat"/>
        <w:jc w:val="both"/>
        <w:rPr>
          <w:rFonts w:ascii="Times New Roman" w:hAnsi="Times New Roman" w:cs="Times New Roman"/>
          <w:sz w:val="26"/>
          <w:szCs w:val="26"/>
        </w:rPr>
      </w:pPr>
      <w:r w:rsidRPr="0043219A">
        <w:rPr>
          <w:rFonts w:ascii="Times New Roman" w:hAnsi="Times New Roman" w:cs="Times New Roman"/>
          <w:sz w:val="26"/>
          <w:szCs w:val="26"/>
        </w:rPr>
        <w:t>предписывает:</w:t>
      </w:r>
    </w:p>
    <w:p w:rsidR="0043219A" w:rsidRPr="0043219A" w:rsidRDefault="0043219A" w:rsidP="0043219A">
      <w:pPr>
        <w:pStyle w:val="ConsPlusNonformat"/>
        <w:jc w:val="both"/>
        <w:rPr>
          <w:rFonts w:ascii="Times New Roman" w:hAnsi="Times New Roman" w:cs="Times New Roman"/>
          <w:sz w:val="26"/>
          <w:szCs w:val="26"/>
        </w:rPr>
      </w:pPr>
      <w:r w:rsidRPr="0043219A">
        <w:rPr>
          <w:rFonts w:ascii="Times New Roman" w:hAnsi="Times New Roman" w:cs="Times New Roman"/>
          <w:sz w:val="26"/>
          <w:szCs w:val="26"/>
        </w:rPr>
        <w:t>1. Устранить выявленные нарушения обязательных требований в срок до «___» ________ 20__ г.</w:t>
      </w:r>
    </w:p>
    <w:p w:rsidR="0043219A" w:rsidRPr="0043219A" w:rsidRDefault="0043219A" w:rsidP="0043219A">
      <w:pPr>
        <w:pStyle w:val="ConsPlusNonformat"/>
        <w:jc w:val="both"/>
        <w:rPr>
          <w:rFonts w:ascii="Times New Roman" w:hAnsi="Times New Roman" w:cs="Times New Roman"/>
          <w:sz w:val="26"/>
          <w:szCs w:val="26"/>
        </w:rPr>
      </w:pPr>
      <w:r w:rsidRPr="0043219A">
        <w:rPr>
          <w:rFonts w:ascii="Times New Roman" w:hAnsi="Times New Roman" w:cs="Times New Roman"/>
          <w:sz w:val="26"/>
          <w:szCs w:val="26"/>
        </w:rPr>
        <w:t>2. Уведомить _______________________________________________________________________</w:t>
      </w:r>
    </w:p>
    <w:p w:rsidR="0043219A" w:rsidRPr="0043219A" w:rsidRDefault="0043219A" w:rsidP="0043219A">
      <w:pPr>
        <w:pStyle w:val="ConsPlusNonformat"/>
        <w:jc w:val="both"/>
        <w:rPr>
          <w:rFonts w:ascii="Times New Roman" w:hAnsi="Times New Roman" w:cs="Times New Roman"/>
          <w:i/>
          <w:iCs/>
          <w:sz w:val="26"/>
          <w:szCs w:val="26"/>
        </w:rPr>
      </w:pPr>
      <w:r w:rsidRPr="0043219A">
        <w:rPr>
          <w:rFonts w:ascii="Times New Roman" w:hAnsi="Times New Roman" w:cs="Times New Roman"/>
          <w:i/>
          <w:iCs/>
          <w:sz w:val="26"/>
          <w:szCs w:val="26"/>
        </w:rPr>
        <w:t>(указывается полное наименование контрольного органа)</w:t>
      </w:r>
    </w:p>
    <w:p w:rsidR="0043219A" w:rsidRPr="0043219A" w:rsidRDefault="0043219A" w:rsidP="0043219A">
      <w:pPr>
        <w:pStyle w:val="ConsPlusNonformat"/>
        <w:jc w:val="both"/>
        <w:rPr>
          <w:rFonts w:ascii="Times New Roman" w:hAnsi="Times New Roman" w:cs="Times New Roman"/>
          <w:sz w:val="26"/>
          <w:szCs w:val="26"/>
        </w:rPr>
      </w:pPr>
      <w:r w:rsidRPr="0043219A">
        <w:rPr>
          <w:rFonts w:ascii="Times New Roman" w:hAnsi="Times New Roman" w:cs="Times New Roman"/>
          <w:sz w:val="26"/>
          <w:szCs w:val="2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3219A" w:rsidRPr="0043219A" w:rsidRDefault="0043219A" w:rsidP="0043219A">
      <w:pPr>
        <w:pStyle w:val="ConsPlusNonformat"/>
        <w:jc w:val="both"/>
        <w:rPr>
          <w:rFonts w:ascii="Times New Roman" w:hAnsi="Times New Roman" w:cs="Times New Roman"/>
          <w:sz w:val="26"/>
          <w:szCs w:val="26"/>
        </w:rPr>
      </w:pPr>
      <w:r w:rsidRPr="0043219A">
        <w:rPr>
          <w:rFonts w:ascii="Times New Roman" w:hAnsi="Times New Roman" w:cs="Times New Roman"/>
          <w:sz w:val="26"/>
          <w:szCs w:val="26"/>
        </w:rPr>
        <w:t>до «__» _______________ 20_____ г. включительно.</w:t>
      </w:r>
    </w:p>
    <w:p w:rsidR="0043219A" w:rsidRPr="0043219A" w:rsidRDefault="0043219A" w:rsidP="0043219A">
      <w:pPr>
        <w:pStyle w:val="ConsPlusNonformat"/>
        <w:jc w:val="both"/>
        <w:rPr>
          <w:rFonts w:ascii="Times New Roman" w:hAnsi="Times New Roman" w:cs="Times New Roman"/>
          <w:sz w:val="26"/>
          <w:szCs w:val="26"/>
        </w:rPr>
      </w:pPr>
    </w:p>
    <w:p w:rsidR="0043219A" w:rsidRPr="0043219A" w:rsidRDefault="0043219A" w:rsidP="0043219A">
      <w:pPr>
        <w:pStyle w:val="ConsPlusNonformat"/>
        <w:jc w:val="both"/>
        <w:rPr>
          <w:rFonts w:ascii="Times New Roman" w:hAnsi="Times New Roman" w:cs="Times New Roman"/>
          <w:sz w:val="26"/>
          <w:szCs w:val="26"/>
        </w:rPr>
      </w:pPr>
      <w:r w:rsidRPr="0043219A">
        <w:rPr>
          <w:rFonts w:ascii="Times New Roman" w:hAnsi="Times New Roman" w:cs="Times New Roman"/>
          <w:sz w:val="26"/>
          <w:szCs w:val="26"/>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3219A" w:rsidRPr="0043219A" w:rsidRDefault="0043219A" w:rsidP="0043219A">
      <w:pPr>
        <w:pStyle w:val="ConsPlusNormal"/>
        <w:ind w:firstLine="540"/>
        <w:jc w:val="both"/>
        <w:rPr>
          <w:rFonts w:ascii="Times New Roman" w:hAnsi="Times New Roman" w:cs="Times New Roman"/>
          <w:sz w:val="26"/>
          <w:szCs w:val="26"/>
        </w:rPr>
      </w:pPr>
    </w:p>
    <w:tbl>
      <w:tblPr>
        <w:tblW w:w="0" w:type="auto"/>
        <w:tblInd w:w="2" w:type="dxa"/>
        <w:tblCellMar>
          <w:top w:w="102" w:type="dxa"/>
          <w:left w:w="62" w:type="dxa"/>
          <w:bottom w:w="102" w:type="dxa"/>
          <w:right w:w="62" w:type="dxa"/>
        </w:tblCellMar>
        <w:tblLook w:val="00A0"/>
      </w:tblPr>
      <w:tblGrid>
        <w:gridCol w:w="3242"/>
        <w:gridCol w:w="3242"/>
        <w:gridCol w:w="2993"/>
      </w:tblGrid>
      <w:tr w:rsidR="0043219A" w:rsidRPr="0043219A" w:rsidTr="00F90D13">
        <w:tc>
          <w:tcPr>
            <w:tcW w:w="3239" w:type="dxa"/>
            <w:tcMar>
              <w:top w:w="102" w:type="dxa"/>
              <w:left w:w="62" w:type="dxa"/>
              <w:bottom w:w="102" w:type="dxa"/>
              <w:right w:w="62" w:type="dxa"/>
            </w:tcMar>
          </w:tcPr>
          <w:p w:rsidR="0043219A" w:rsidRPr="0043219A" w:rsidRDefault="0043219A" w:rsidP="00F90D13">
            <w:pPr>
              <w:pStyle w:val="ConsPlusNormal"/>
              <w:ind w:firstLine="0"/>
              <w:rPr>
                <w:rFonts w:ascii="Times New Roman" w:hAnsi="Times New Roman" w:cs="Times New Roman"/>
                <w:color w:val="000000"/>
                <w:sz w:val="26"/>
                <w:szCs w:val="26"/>
              </w:rPr>
            </w:pPr>
            <w:r w:rsidRPr="0043219A">
              <w:rPr>
                <w:rFonts w:ascii="Times New Roman" w:hAnsi="Times New Roman" w:cs="Times New Roman"/>
                <w:color w:val="000000"/>
                <w:sz w:val="26"/>
                <w:szCs w:val="26"/>
              </w:rPr>
              <w:t>_________________________</w:t>
            </w:r>
          </w:p>
        </w:tc>
        <w:tc>
          <w:tcPr>
            <w:tcW w:w="3239" w:type="dxa"/>
            <w:tcMar>
              <w:top w:w="102" w:type="dxa"/>
              <w:left w:w="62" w:type="dxa"/>
              <w:bottom w:w="102" w:type="dxa"/>
              <w:right w:w="62" w:type="dxa"/>
            </w:tcMar>
          </w:tcPr>
          <w:p w:rsidR="0043219A" w:rsidRPr="0043219A" w:rsidRDefault="0043219A" w:rsidP="00F90D13">
            <w:pPr>
              <w:pStyle w:val="ConsPlusNormal"/>
              <w:ind w:firstLine="0"/>
              <w:rPr>
                <w:rFonts w:ascii="Times New Roman" w:hAnsi="Times New Roman" w:cs="Times New Roman"/>
                <w:color w:val="000000"/>
                <w:sz w:val="26"/>
                <w:szCs w:val="26"/>
              </w:rPr>
            </w:pPr>
            <w:r w:rsidRPr="0043219A">
              <w:rPr>
                <w:rFonts w:ascii="Times New Roman" w:hAnsi="Times New Roman" w:cs="Times New Roman"/>
                <w:color w:val="000000"/>
                <w:sz w:val="26"/>
                <w:szCs w:val="26"/>
              </w:rPr>
              <w:t>_________________________</w:t>
            </w:r>
          </w:p>
        </w:tc>
        <w:tc>
          <w:tcPr>
            <w:tcW w:w="3622" w:type="dxa"/>
            <w:tcMar>
              <w:top w:w="102" w:type="dxa"/>
              <w:left w:w="62" w:type="dxa"/>
              <w:bottom w:w="102" w:type="dxa"/>
              <w:right w:w="62" w:type="dxa"/>
            </w:tcMar>
          </w:tcPr>
          <w:p w:rsidR="0043219A" w:rsidRPr="0043219A" w:rsidRDefault="0043219A" w:rsidP="00F90D13">
            <w:pPr>
              <w:pStyle w:val="ConsPlusNormal"/>
              <w:ind w:firstLine="0"/>
              <w:rPr>
                <w:rFonts w:ascii="Times New Roman" w:hAnsi="Times New Roman" w:cs="Times New Roman"/>
                <w:color w:val="000000"/>
                <w:sz w:val="26"/>
                <w:szCs w:val="26"/>
              </w:rPr>
            </w:pPr>
            <w:r w:rsidRPr="0043219A">
              <w:rPr>
                <w:rFonts w:ascii="Times New Roman" w:hAnsi="Times New Roman" w:cs="Times New Roman"/>
                <w:color w:val="000000"/>
                <w:sz w:val="26"/>
                <w:szCs w:val="26"/>
              </w:rPr>
              <w:t>_______________________</w:t>
            </w:r>
          </w:p>
        </w:tc>
      </w:tr>
      <w:tr w:rsidR="0043219A" w:rsidRPr="0043219A" w:rsidTr="00F90D13">
        <w:tc>
          <w:tcPr>
            <w:tcW w:w="3239" w:type="dxa"/>
            <w:tcMar>
              <w:top w:w="102" w:type="dxa"/>
              <w:left w:w="62" w:type="dxa"/>
              <w:bottom w:w="102" w:type="dxa"/>
              <w:right w:w="62" w:type="dxa"/>
            </w:tcMar>
          </w:tcPr>
          <w:p w:rsidR="0043219A" w:rsidRPr="0043219A" w:rsidRDefault="0043219A" w:rsidP="00F90D13">
            <w:pPr>
              <w:pStyle w:val="ConsPlusNormal"/>
              <w:ind w:firstLine="0"/>
              <w:jc w:val="center"/>
              <w:rPr>
                <w:rFonts w:ascii="Times New Roman" w:hAnsi="Times New Roman" w:cs="Times New Roman"/>
                <w:color w:val="000000"/>
                <w:sz w:val="26"/>
                <w:szCs w:val="26"/>
                <w:vertAlign w:val="superscript"/>
              </w:rPr>
            </w:pPr>
            <w:r w:rsidRPr="0043219A">
              <w:rPr>
                <w:rFonts w:ascii="Times New Roman" w:hAnsi="Times New Roman" w:cs="Times New Roman"/>
                <w:color w:val="000000"/>
                <w:sz w:val="26"/>
                <w:szCs w:val="26"/>
                <w:vertAlign w:val="superscript"/>
              </w:rPr>
              <w:t>(должность должностного лица, уполномоченного на проведение контрольных мероприятий)</w:t>
            </w:r>
          </w:p>
        </w:tc>
        <w:tc>
          <w:tcPr>
            <w:tcW w:w="3239" w:type="dxa"/>
            <w:tcMar>
              <w:top w:w="102" w:type="dxa"/>
              <w:left w:w="62" w:type="dxa"/>
              <w:bottom w:w="102" w:type="dxa"/>
              <w:right w:w="62" w:type="dxa"/>
            </w:tcMar>
          </w:tcPr>
          <w:p w:rsidR="0043219A" w:rsidRPr="0043219A" w:rsidRDefault="0043219A" w:rsidP="00F90D13">
            <w:pPr>
              <w:pStyle w:val="ConsPlusNormal"/>
              <w:ind w:firstLine="0"/>
              <w:jc w:val="center"/>
              <w:rPr>
                <w:rFonts w:ascii="Times New Roman" w:hAnsi="Times New Roman" w:cs="Times New Roman"/>
                <w:color w:val="000000"/>
                <w:sz w:val="26"/>
                <w:szCs w:val="26"/>
                <w:vertAlign w:val="superscript"/>
              </w:rPr>
            </w:pPr>
            <w:r w:rsidRPr="0043219A">
              <w:rPr>
                <w:rFonts w:ascii="Times New Roman" w:hAnsi="Times New Roman" w:cs="Times New Roman"/>
                <w:color w:val="000000"/>
                <w:sz w:val="26"/>
                <w:szCs w:val="26"/>
                <w:vertAlign w:val="superscript"/>
              </w:rPr>
              <w:t>(подпись должностного лица, уполномоченного на проведение контрольных мероприятий)</w:t>
            </w:r>
          </w:p>
        </w:tc>
        <w:tc>
          <w:tcPr>
            <w:tcW w:w="3622" w:type="dxa"/>
            <w:tcMar>
              <w:top w:w="102" w:type="dxa"/>
              <w:left w:w="62" w:type="dxa"/>
              <w:bottom w:w="102" w:type="dxa"/>
              <w:right w:w="62" w:type="dxa"/>
            </w:tcMar>
          </w:tcPr>
          <w:p w:rsidR="0043219A" w:rsidRPr="0043219A" w:rsidRDefault="0043219A" w:rsidP="00F90D13">
            <w:pPr>
              <w:pStyle w:val="ConsPlusNormal"/>
              <w:ind w:firstLine="0"/>
              <w:jc w:val="center"/>
              <w:rPr>
                <w:rFonts w:ascii="Times New Roman" w:hAnsi="Times New Roman" w:cs="Times New Roman"/>
                <w:color w:val="000000"/>
                <w:sz w:val="26"/>
                <w:szCs w:val="26"/>
                <w:vertAlign w:val="superscript"/>
              </w:rPr>
            </w:pPr>
            <w:r w:rsidRPr="0043219A">
              <w:rPr>
                <w:rFonts w:ascii="Times New Roman" w:hAnsi="Times New Roman" w:cs="Times New Roman"/>
                <w:color w:val="000000"/>
                <w:sz w:val="26"/>
                <w:szCs w:val="26"/>
                <w:vertAlign w:val="superscript"/>
              </w:rPr>
              <w:t>(фамилия, имя, отчество (при наличии) должностного лица, уполномоченного на проведение контрольных мероприятий)</w:t>
            </w:r>
          </w:p>
        </w:tc>
      </w:tr>
    </w:tbl>
    <w:p w:rsidR="0043219A" w:rsidRPr="0043219A" w:rsidRDefault="0043219A" w:rsidP="0043219A">
      <w:pPr>
        <w:pStyle w:val="ConsPlusNormal"/>
        <w:spacing w:line="192" w:lineRule="auto"/>
        <w:ind w:left="4535" w:firstLine="0"/>
        <w:outlineLvl w:val="1"/>
        <w:rPr>
          <w:rFonts w:ascii="Times New Roman" w:hAnsi="Times New Roman" w:cs="Times New Roman"/>
          <w:sz w:val="26"/>
          <w:szCs w:val="26"/>
        </w:rPr>
      </w:pPr>
    </w:p>
    <w:p w:rsidR="0043219A" w:rsidRPr="0043219A" w:rsidRDefault="0043219A" w:rsidP="0043219A">
      <w:pPr>
        <w:ind w:firstLine="4500"/>
        <w:rPr>
          <w:rFonts w:ascii="Times New Roman" w:hAnsi="Times New Roman" w:cs="Times New Roman"/>
          <w:color w:val="4F81BD"/>
          <w:sz w:val="26"/>
          <w:szCs w:val="26"/>
        </w:rPr>
      </w:pPr>
    </w:p>
    <w:p w:rsidR="0043219A" w:rsidRPr="0043219A" w:rsidRDefault="0043219A" w:rsidP="0043219A">
      <w:pPr>
        <w:rPr>
          <w:rFonts w:ascii="Times New Roman" w:hAnsi="Times New Roman" w:cs="Times New Roman"/>
          <w:color w:val="4F81BD"/>
          <w:sz w:val="26"/>
          <w:szCs w:val="26"/>
        </w:rPr>
      </w:pPr>
    </w:p>
    <w:p w:rsidR="0043219A" w:rsidRPr="0043219A" w:rsidRDefault="0043219A" w:rsidP="0043219A">
      <w:pPr>
        <w:rPr>
          <w:rFonts w:ascii="Times New Roman" w:hAnsi="Times New Roman" w:cs="Times New Roman"/>
          <w:color w:val="4F81BD"/>
          <w:sz w:val="26"/>
          <w:szCs w:val="26"/>
        </w:rPr>
      </w:pPr>
    </w:p>
    <w:p w:rsidR="0043219A" w:rsidRPr="0043219A" w:rsidRDefault="0043219A" w:rsidP="0043219A">
      <w:pPr>
        <w:rPr>
          <w:rFonts w:ascii="Times New Roman" w:hAnsi="Times New Roman" w:cs="Times New Roman"/>
          <w:color w:val="4F81BD"/>
          <w:sz w:val="26"/>
          <w:szCs w:val="26"/>
        </w:rPr>
      </w:pPr>
    </w:p>
    <w:p w:rsidR="0043219A" w:rsidRPr="0043219A" w:rsidRDefault="0043219A" w:rsidP="0043219A">
      <w:pPr>
        <w:rPr>
          <w:rFonts w:ascii="Times New Roman" w:hAnsi="Times New Roman" w:cs="Times New Roman"/>
          <w:color w:val="4F81BD"/>
          <w:sz w:val="26"/>
          <w:szCs w:val="26"/>
        </w:rPr>
      </w:pPr>
    </w:p>
    <w:p w:rsidR="0043219A" w:rsidRPr="0043219A" w:rsidRDefault="0043219A" w:rsidP="0043219A">
      <w:pPr>
        <w:ind w:firstLine="4500"/>
        <w:rPr>
          <w:rFonts w:ascii="Times New Roman" w:hAnsi="Times New Roman" w:cs="Times New Roman"/>
          <w:color w:val="4F81BD"/>
          <w:sz w:val="26"/>
          <w:szCs w:val="26"/>
        </w:rPr>
      </w:pPr>
    </w:p>
    <w:p w:rsidR="0043219A" w:rsidRPr="0043219A" w:rsidRDefault="0043219A" w:rsidP="0043219A">
      <w:pPr>
        <w:ind w:firstLine="4500"/>
        <w:rPr>
          <w:rFonts w:ascii="Times New Roman" w:hAnsi="Times New Roman" w:cs="Times New Roman"/>
          <w:color w:val="4F81BD"/>
          <w:sz w:val="26"/>
          <w:szCs w:val="26"/>
        </w:rPr>
      </w:pPr>
    </w:p>
    <w:p w:rsidR="0043219A" w:rsidRPr="0043219A" w:rsidRDefault="0043219A" w:rsidP="0043219A">
      <w:pPr>
        <w:ind w:firstLine="4500"/>
        <w:rPr>
          <w:rFonts w:ascii="Times New Roman" w:hAnsi="Times New Roman" w:cs="Times New Roman"/>
          <w:color w:val="4F81BD"/>
          <w:sz w:val="26"/>
          <w:szCs w:val="26"/>
        </w:rPr>
      </w:pPr>
    </w:p>
    <w:p w:rsidR="0043219A" w:rsidRPr="0043219A" w:rsidRDefault="0043219A" w:rsidP="0043219A">
      <w:pPr>
        <w:ind w:firstLine="4500"/>
        <w:rPr>
          <w:rFonts w:ascii="Times New Roman" w:hAnsi="Times New Roman" w:cs="Times New Roman"/>
          <w:color w:val="4F81BD"/>
          <w:sz w:val="26"/>
          <w:szCs w:val="26"/>
        </w:rPr>
      </w:pPr>
    </w:p>
    <w:p w:rsidR="0043219A" w:rsidRPr="0043219A" w:rsidRDefault="0043219A" w:rsidP="0043219A">
      <w:pPr>
        <w:ind w:firstLine="4500"/>
        <w:rPr>
          <w:rFonts w:ascii="Times New Roman" w:hAnsi="Times New Roman" w:cs="Times New Roman"/>
          <w:color w:val="4F81BD"/>
          <w:sz w:val="26"/>
          <w:szCs w:val="26"/>
        </w:rPr>
      </w:pPr>
    </w:p>
    <w:p w:rsidR="0043219A" w:rsidRPr="0043219A" w:rsidRDefault="0043219A" w:rsidP="0043219A">
      <w:pPr>
        <w:ind w:firstLine="4500"/>
        <w:rPr>
          <w:rFonts w:ascii="Times New Roman" w:hAnsi="Times New Roman" w:cs="Times New Roman"/>
          <w:color w:val="4F81BD"/>
          <w:sz w:val="26"/>
          <w:szCs w:val="26"/>
        </w:rPr>
      </w:pPr>
    </w:p>
    <w:p w:rsidR="0043219A" w:rsidRPr="0043219A" w:rsidRDefault="0043219A" w:rsidP="0043219A">
      <w:pPr>
        <w:ind w:left="4820"/>
        <w:jc w:val="right"/>
        <w:rPr>
          <w:rFonts w:ascii="Times New Roman" w:hAnsi="Times New Roman" w:cs="Times New Roman"/>
          <w:sz w:val="26"/>
          <w:szCs w:val="26"/>
        </w:rPr>
      </w:pPr>
      <w:r w:rsidRPr="0043219A">
        <w:rPr>
          <w:rFonts w:ascii="Times New Roman" w:hAnsi="Times New Roman" w:cs="Times New Roman"/>
          <w:sz w:val="26"/>
          <w:szCs w:val="26"/>
        </w:rPr>
        <w:t>Приложение № 5</w:t>
      </w:r>
    </w:p>
    <w:p w:rsidR="0043219A" w:rsidRPr="0043219A" w:rsidRDefault="0043219A" w:rsidP="0043219A">
      <w:pPr>
        <w:ind w:left="4820"/>
        <w:jc w:val="right"/>
        <w:rPr>
          <w:rFonts w:ascii="Times New Roman" w:hAnsi="Times New Roman" w:cs="Times New Roman"/>
          <w:i/>
          <w:iCs/>
          <w:sz w:val="26"/>
          <w:szCs w:val="26"/>
        </w:rPr>
      </w:pPr>
      <w:r w:rsidRPr="0043219A">
        <w:rPr>
          <w:rFonts w:ascii="Times New Roman" w:hAnsi="Times New Roman" w:cs="Times New Roman"/>
          <w:sz w:val="26"/>
          <w:szCs w:val="26"/>
        </w:rPr>
        <w:t xml:space="preserve">к решению сельского Совета депутатов </w:t>
      </w:r>
    </w:p>
    <w:p w:rsidR="0043219A" w:rsidRPr="0043219A" w:rsidRDefault="0043219A" w:rsidP="0043219A">
      <w:pPr>
        <w:autoSpaceDE w:val="0"/>
        <w:ind w:left="5670"/>
        <w:jc w:val="right"/>
        <w:rPr>
          <w:rFonts w:ascii="Times New Roman" w:hAnsi="Times New Roman" w:cs="Times New Roman"/>
          <w:sz w:val="26"/>
          <w:szCs w:val="26"/>
        </w:rPr>
      </w:pPr>
      <w:r w:rsidRPr="0043219A">
        <w:rPr>
          <w:rFonts w:ascii="Times New Roman" w:hAnsi="Times New Roman" w:cs="Times New Roman"/>
          <w:sz w:val="26"/>
          <w:szCs w:val="26"/>
        </w:rPr>
        <w:t>от «28» 06.2024 г. № 12</w:t>
      </w:r>
    </w:p>
    <w:p w:rsidR="0043219A" w:rsidRPr="0043219A" w:rsidRDefault="0043219A" w:rsidP="0043219A">
      <w:pPr>
        <w:ind w:left="4820"/>
        <w:jc w:val="right"/>
        <w:rPr>
          <w:rFonts w:ascii="Times New Roman" w:hAnsi="Times New Roman" w:cs="Times New Roman"/>
          <w:sz w:val="26"/>
          <w:szCs w:val="26"/>
        </w:rPr>
      </w:pPr>
    </w:p>
    <w:p w:rsidR="0043219A" w:rsidRPr="0043219A" w:rsidRDefault="0043219A" w:rsidP="0043219A">
      <w:pPr>
        <w:pStyle w:val="ConsPlusNormal"/>
        <w:spacing w:line="192" w:lineRule="auto"/>
        <w:ind w:left="4535" w:firstLine="0"/>
        <w:rPr>
          <w:rFonts w:ascii="Times New Roman" w:hAnsi="Times New Roman" w:cs="Times New Roman"/>
          <w:color w:val="000000"/>
          <w:sz w:val="26"/>
          <w:szCs w:val="26"/>
        </w:rPr>
      </w:pPr>
    </w:p>
    <w:p w:rsidR="0043219A" w:rsidRPr="0043219A" w:rsidRDefault="0043219A" w:rsidP="0043219A">
      <w:pPr>
        <w:pStyle w:val="ConsPlusNormal"/>
        <w:ind w:firstLine="0"/>
        <w:jc w:val="center"/>
        <w:rPr>
          <w:rFonts w:ascii="Times New Roman" w:hAnsi="Times New Roman" w:cs="Times New Roman"/>
          <w:color w:val="000000"/>
          <w:sz w:val="26"/>
          <w:szCs w:val="26"/>
        </w:rPr>
      </w:pPr>
      <w:r w:rsidRPr="0043219A">
        <w:rPr>
          <w:rFonts w:ascii="Times New Roman" w:hAnsi="Times New Roman" w:cs="Times New Roman"/>
          <w:color w:val="000000"/>
          <w:sz w:val="26"/>
          <w:szCs w:val="26"/>
        </w:rPr>
        <w:t>Ключевые показатели вида контроля и их целевые значения, индикативные показатели для муниципального контроля в сфере благоустройства</w:t>
      </w:r>
    </w:p>
    <w:p w:rsidR="0043219A" w:rsidRPr="0043219A" w:rsidRDefault="0043219A" w:rsidP="0043219A">
      <w:pPr>
        <w:pStyle w:val="ConsPlusNormal"/>
        <w:ind w:firstLine="540"/>
        <w:jc w:val="both"/>
        <w:rPr>
          <w:rFonts w:ascii="Times New Roman" w:hAnsi="Times New Roman" w:cs="Times New Roman"/>
          <w:color w:val="000000"/>
          <w:sz w:val="26"/>
          <w:szCs w:val="26"/>
        </w:rPr>
      </w:pPr>
    </w:p>
    <w:p w:rsidR="0043219A" w:rsidRPr="0043219A" w:rsidRDefault="0043219A" w:rsidP="0043219A">
      <w:pPr>
        <w:pStyle w:val="ConsPlusNormal"/>
        <w:ind w:firstLine="540"/>
        <w:jc w:val="center"/>
        <w:rPr>
          <w:rFonts w:ascii="Times New Roman" w:hAnsi="Times New Roman" w:cs="Times New Roman"/>
          <w:color w:val="000000"/>
          <w:sz w:val="26"/>
          <w:szCs w:val="26"/>
        </w:rPr>
      </w:pPr>
      <w:r w:rsidRPr="0043219A">
        <w:rPr>
          <w:rFonts w:ascii="Times New Roman" w:hAnsi="Times New Roman" w:cs="Times New Roman"/>
          <w:color w:val="000000"/>
          <w:sz w:val="26"/>
          <w:szCs w:val="26"/>
        </w:rPr>
        <w:t>1. Ключевые показатели и их целевые значения:</w:t>
      </w:r>
    </w:p>
    <w:p w:rsidR="0043219A" w:rsidRPr="0043219A" w:rsidRDefault="0043219A" w:rsidP="0043219A">
      <w:pPr>
        <w:pStyle w:val="ConsPlusNormal"/>
        <w:ind w:firstLine="540"/>
        <w:jc w:val="both"/>
        <w:rPr>
          <w:rFonts w:ascii="Times New Roman" w:hAnsi="Times New Roman" w:cs="Times New Roman"/>
          <w:color w:val="000000"/>
          <w:sz w:val="26"/>
          <w:szCs w:val="26"/>
        </w:rPr>
      </w:pPr>
      <w:r w:rsidRPr="0043219A">
        <w:rPr>
          <w:rFonts w:ascii="Times New Roman" w:hAnsi="Times New Roman" w:cs="Times New Roman"/>
          <w:color w:val="000000"/>
          <w:sz w:val="26"/>
          <w:szCs w:val="26"/>
        </w:rPr>
        <w:t>Доля устраненных нарушений из числа выявленных нарушений обязательных требований - 70%.</w:t>
      </w:r>
    </w:p>
    <w:p w:rsidR="0043219A" w:rsidRPr="0043219A" w:rsidRDefault="0043219A" w:rsidP="0043219A">
      <w:pPr>
        <w:pStyle w:val="ConsPlusNormal"/>
        <w:ind w:firstLine="540"/>
        <w:jc w:val="both"/>
        <w:rPr>
          <w:rFonts w:ascii="Times New Roman" w:hAnsi="Times New Roman" w:cs="Times New Roman"/>
          <w:color w:val="000000"/>
          <w:sz w:val="26"/>
          <w:szCs w:val="26"/>
        </w:rPr>
      </w:pPr>
      <w:r w:rsidRPr="0043219A">
        <w:rPr>
          <w:rFonts w:ascii="Times New Roman" w:hAnsi="Times New Roman" w:cs="Times New Roman"/>
          <w:color w:val="000000"/>
          <w:sz w:val="26"/>
          <w:szCs w:val="26"/>
        </w:rPr>
        <w:t>Доля выполнения плана проведения плановых контрольных мероприятий на очередной календарный год - 100%.</w:t>
      </w:r>
    </w:p>
    <w:p w:rsidR="0043219A" w:rsidRPr="0043219A" w:rsidRDefault="0043219A" w:rsidP="0043219A">
      <w:pPr>
        <w:pStyle w:val="ConsPlusNormal"/>
        <w:ind w:firstLine="540"/>
        <w:jc w:val="both"/>
        <w:rPr>
          <w:rFonts w:ascii="Times New Roman" w:hAnsi="Times New Roman" w:cs="Times New Roman"/>
          <w:color w:val="000000"/>
          <w:sz w:val="26"/>
          <w:szCs w:val="26"/>
        </w:rPr>
      </w:pPr>
      <w:r w:rsidRPr="0043219A">
        <w:rPr>
          <w:rFonts w:ascii="Times New Roman" w:hAnsi="Times New Roman" w:cs="Times New Roman"/>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3219A" w:rsidRPr="0043219A" w:rsidRDefault="0043219A" w:rsidP="0043219A">
      <w:pPr>
        <w:pStyle w:val="ConsPlusNormal"/>
        <w:ind w:firstLine="540"/>
        <w:jc w:val="both"/>
        <w:rPr>
          <w:rFonts w:ascii="Times New Roman" w:hAnsi="Times New Roman" w:cs="Times New Roman"/>
          <w:color w:val="000000"/>
          <w:sz w:val="26"/>
          <w:szCs w:val="26"/>
        </w:rPr>
      </w:pPr>
      <w:r w:rsidRPr="0043219A">
        <w:rPr>
          <w:rFonts w:ascii="Times New Roman" w:hAnsi="Times New Roman" w:cs="Times New Roman"/>
          <w:color w:val="000000"/>
          <w:sz w:val="26"/>
          <w:szCs w:val="26"/>
        </w:rPr>
        <w:t>Доля отмененных результатов контрольных мероприятий - 0%.</w:t>
      </w:r>
    </w:p>
    <w:p w:rsidR="0043219A" w:rsidRPr="0043219A" w:rsidRDefault="0043219A" w:rsidP="0043219A">
      <w:pPr>
        <w:pStyle w:val="ConsPlusNormal"/>
        <w:ind w:firstLine="540"/>
        <w:jc w:val="both"/>
        <w:rPr>
          <w:rFonts w:ascii="Times New Roman" w:hAnsi="Times New Roman" w:cs="Times New Roman"/>
          <w:color w:val="000000"/>
          <w:sz w:val="26"/>
          <w:szCs w:val="26"/>
        </w:rPr>
      </w:pPr>
      <w:r w:rsidRPr="0043219A">
        <w:rPr>
          <w:rFonts w:ascii="Times New Roman" w:hAnsi="Times New Roman" w:cs="Times New Roman"/>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3219A" w:rsidRPr="0043219A" w:rsidRDefault="0043219A" w:rsidP="0043219A">
      <w:pPr>
        <w:pStyle w:val="ConsPlusNormal"/>
        <w:ind w:firstLine="540"/>
        <w:jc w:val="both"/>
        <w:rPr>
          <w:rFonts w:ascii="Times New Roman" w:hAnsi="Times New Roman" w:cs="Times New Roman"/>
          <w:color w:val="000000"/>
          <w:sz w:val="26"/>
          <w:szCs w:val="26"/>
        </w:rPr>
      </w:pPr>
      <w:r w:rsidRPr="0043219A">
        <w:rPr>
          <w:rFonts w:ascii="Times New Roman" w:hAnsi="Times New Roman" w:cs="Times New Roman"/>
          <w:color w:val="000000"/>
          <w:sz w:val="26"/>
          <w:szCs w:val="26"/>
        </w:rPr>
        <w:t>Доля вынесенных судебных решений о назначении административного наказания по материалам контрольного органа - 95%.</w:t>
      </w:r>
    </w:p>
    <w:p w:rsidR="0043219A" w:rsidRPr="0043219A" w:rsidRDefault="0043219A" w:rsidP="0043219A">
      <w:pPr>
        <w:pStyle w:val="ConsPlusNormal"/>
        <w:ind w:firstLine="540"/>
        <w:jc w:val="both"/>
        <w:rPr>
          <w:rFonts w:ascii="Times New Roman" w:hAnsi="Times New Roman" w:cs="Times New Roman"/>
          <w:color w:val="000000"/>
          <w:sz w:val="26"/>
          <w:szCs w:val="26"/>
        </w:rPr>
      </w:pPr>
      <w:r w:rsidRPr="0043219A">
        <w:rPr>
          <w:rFonts w:ascii="Times New Roman" w:hAnsi="Times New Roman" w:cs="Times New Roman"/>
          <w:color w:val="000000"/>
          <w:sz w:val="26"/>
          <w:szCs w:val="26"/>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43219A" w:rsidRPr="0043219A" w:rsidRDefault="0043219A" w:rsidP="0043219A">
      <w:pPr>
        <w:pStyle w:val="ConsPlusNormal"/>
        <w:ind w:firstLine="0"/>
        <w:jc w:val="both"/>
        <w:rPr>
          <w:rFonts w:ascii="Times New Roman" w:hAnsi="Times New Roman" w:cs="Times New Roman"/>
          <w:color w:val="000000"/>
          <w:sz w:val="26"/>
          <w:szCs w:val="26"/>
          <w:shd w:val="clear" w:color="auto" w:fill="F1C100"/>
        </w:rPr>
      </w:pPr>
    </w:p>
    <w:p w:rsidR="0043219A" w:rsidRPr="0043219A" w:rsidRDefault="0043219A" w:rsidP="0043219A">
      <w:pPr>
        <w:ind w:firstLine="567"/>
        <w:jc w:val="center"/>
        <w:rPr>
          <w:rFonts w:ascii="Times New Roman" w:hAnsi="Times New Roman" w:cs="Times New Roman"/>
          <w:sz w:val="26"/>
          <w:szCs w:val="26"/>
        </w:rPr>
      </w:pPr>
      <w:r w:rsidRPr="0043219A">
        <w:rPr>
          <w:rFonts w:ascii="Times New Roman" w:hAnsi="Times New Roman" w:cs="Times New Roman"/>
          <w:sz w:val="26"/>
          <w:szCs w:val="26"/>
        </w:rPr>
        <w:t>2. Индикативные показатели:</w:t>
      </w:r>
    </w:p>
    <w:p w:rsidR="0043219A" w:rsidRPr="0043219A" w:rsidRDefault="0043219A" w:rsidP="0043219A">
      <w:pPr>
        <w:ind w:firstLine="567"/>
        <w:jc w:val="both"/>
        <w:rPr>
          <w:rFonts w:ascii="Times New Roman" w:hAnsi="Times New Roman" w:cs="Times New Roman"/>
          <w:sz w:val="26"/>
          <w:szCs w:val="26"/>
        </w:rPr>
      </w:pPr>
      <w:r w:rsidRPr="0043219A">
        <w:rPr>
          <w:rFonts w:ascii="Times New Roman" w:hAnsi="Times New Roman" w:cs="Times New Roman"/>
          <w:sz w:val="26"/>
          <w:szCs w:val="26"/>
        </w:rPr>
        <w:t>При осуществлении муниципального контроля в сфере благоустройства устанавливаются следующие индикативные показатели:</w:t>
      </w:r>
    </w:p>
    <w:p w:rsidR="0043219A" w:rsidRPr="0043219A" w:rsidRDefault="0043219A" w:rsidP="0043219A">
      <w:pPr>
        <w:ind w:firstLine="567"/>
        <w:jc w:val="both"/>
        <w:rPr>
          <w:rFonts w:ascii="Times New Roman" w:hAnsi="Times New Roman" w:cs="Times New Roman"/>
          <w:sz w:val="26"/>
          <w:szCs w:val="26"/>
        </w:rPr>
      </w:pPr>
      <w:r w:rsidRPr="0043219A">
        <w:rPr>
          <w:rFonts w:ascii="Times New Roman" w:hAnsi="Times New Roman" w:cs="Times New Roman"/>
          <w:sz w:val="26"/>
          <w:szCs w:val="26"/>
        </w:rPr>
        <w:t>количество проведенных плановых контрольных мероприятий;</w:t>
      </w:r>
    </w:p>
    <w:p w:rsidR="0043219A" w:rsidRPr="0043219A" w:rsidRDefault="0043219A" w:rsidP="0043219A">
      <w:pPr>
        <w:ind w:firstLine="567"/>
        <w:jc w:val="both"/>
        <w:rPr>
          <w:rFonts w:ascii="Times New Roman" w:hAnsi="Times New Roman" w:cs="Times New Roman"/>
          <w:sz w:val="26"/>
          <w:szCs w:val="26"/>
        </w:rPr>
      </w:pPr>
      <w:r w:rsidRPr="0043219A">
        <w:rPr>
          <w:rFonts w:ascii="Times New Roman" w:hAnsi="Times New Roman" w:cs="Times New Roman"/>
          <w:sz w:val="26"/>
          <w:szCs w:val="26"/>
        </w:rPr>
        <w:t>количество проведенных внеплановых контрольных мероприятий;</w:t>
      </w:r>
    </w:p>
    <w:p w:rsidR="0043219A" w:rsidRPr="0043219A" w:rsidRDefault="0043219A" w:rsidP="0043219A">
      <w:pPr>
        <w:ind w:firstLine="567"/>
        <w:jc w:val="both"/>
        <w:rPr>
          <w:rFonts w:ascii="Times New Roman" w:hAnsi="Times New Roman" w:cs="Times New Roman"/>
          <w:sz w:val="26"/>
          <w:szCs w:val="26"/>
        </w:rPr>
      </w:pPr>
      <w:r w:rsidRPr="0043219A">
        <w:rPr>
          <w:rFonts w:ascii="Times New Roman" w:hAnsi="Times New Roman" w:cs="Times New Roman"/>
          <w:sz w:val="26"/>
          <w:szCs w:val="26"/>
        </w:rPr>
        <w:t>количество поступивших возражений в отношении акта контрольного мероприятия;</w:t>
      </w:r>
    </w:p>
    <w:p w:rsidR="0043219A" w:rsidRPr="0043219A" w:rsidRDefault="0043219A" w:rsidP="0043219A">
      <w:pPr>
        <w:ind w:firstLine="567"/>
        <w:jc w:val="both"/>
        <w:rPr>
          <w:rFonts w:ascii="Times New Roman" w:hAnsi="Times New Roman" w:cs="Times New Roman"/>
          <w:sz w:val="26"/>
          <w:szCs w:val="26"/>
        </w:rPr>
      </w:pPr>
      <w:r w:rsidRPr="0043219A">
        <w:rPr>
          <w:rFonts w:ascii="Times New Roman" w:hAnsi="Times New Roman" w:cs="Times New Roman"/>
          <w:sz w:val="26"/>
          <w:szCs w:val="26"/>
        </w:rPr>
        <w:t>количество выданных предписаний об устранении нарушений обязательных требований;</w:t>
      </w:r>
    </w:p>
    <w:p w:rsidR="00D60851" w:rsidRPr="0043219A" w:rsidRDefault="0043219A" w:rsidP="0043219A">
      <w:pPr>
        <w:ind w:firstLine="567"/>
        <w:jc w:val="both"/>
        <w:rPr>
          <w:rFonts w:ascii="Times New Roman" w:hAnsi="Times New Roman" w:cs="Times New Roman"/>
          <w:sz w:val="26"/>
          <w:szCs w:val="26"/>
        </w:rPr>
      </w:pPr>
      <w:r w:rsidRPr="0043219A">
        <w:rPr>
          <w:rFonts w:ascii="Times New Roman" w:hAnsi="Times New Roman" w:cs="Times New Roman"/>
          <w:sz w:val="26"/>
          <w:szCs w:val="26"/>
        </w:rPr>
        <w:t>количество устраненных на</w:t>
      </w:r>
      <w:r>
        <w:rPr>
          <w:rFonts w:ascii="Times New Roman" w:hAnsi="Times New Roman" w:cs="Times New Roman"/>
          <w:sz w:val="26"/>
          <w:szCs w:val="26"/>
        </w:rPr>
        <w:t>рушений обязательных требований</w:t>
      </w:r>
    </w:p>
    <w:sectPr w:rsidR="00D60851" w:rsidRPr="004321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B45B6"/>
    <w:multiLevelType w:val="hybridMultilevel"/>
    <w:tmpl w:val="2DC8B5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6894899"/>
    <w:multiLevelType w:val="hybridMultilevel"/>
    <w:tmpl w:val="98521E46"/>
    <w:lvl w:ilvl="0" w:tplc="FC502D26">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3219A"/>
    <w:rsid w:val="0043219A"/>
    <w:rsid w:val="00D60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3219A"/>
    <w:pPr>
      <w:spacing w:after="0" w:line="240" w:lineRule="auto"/>
      <w:ind w:left="-540" w:right="175"/>
      <w:jc w:val="both"/>
    </w:pPr>
    <w:rPr>
      <w:rFonts w:ascii="Times New Roman" w:eastAsia="Times New Roman" w:hAnsi="Times New Roman" w:cs="Times New Roman"/>
      <w:color w:val="333333"/>
      <w:sz w:val="28"/>
      <w:szCs w:val="24"/>
    </w:rPr>
  </w:style>
  <w:style w:type="paragraph" w:customStyle="1" w:styleId="ConsPlusTitle">
    <w:name w:val="ConsPlusTitle"/>
    <w:link w:val="ConsPlusTitle1"/>
    <w:uiPriority w:val="99"/>
    <w:rsid w:val="0043219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4">
    <w:name w:val="Hyperlink"/>
    <w:rsid w:val="0043219A"/>
    <w:rPr>
      <w:color w:val="0000FF"/>
      <w:u w:val="single"/>
    </w:rPr>
  </w:style>
  <w:style w:type="paragraph" w:customStyle="1" w:styleId="ConsPlusNormal">
    <w:name w:val="ConsPlusNormal"/>
    <w:link w:val="ConsPlusNormal1"/>
    <w:uiPriority w:val="99"/>
    <w:rsid w:val="004321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1"/>
    <w:uiPriority w:val="99"/>
    <w:rsid w:val="0043219A"/>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link w:val="a6"/>
    <w:uiPriority w:val="99"/>
    <w:qFormat/>
    <w:rsid w:val="0043219A"/>
    <w:pPr>
      <w:spacing w:after="0" w:line="240" w:lineRule="auto"/>
      <w:ind w:left="708"/>
    </w:pPr>
    <w:rPr>
      <w:rFonts w:ascii="Times New Roman" w:eastAsia="Times New Roman" w:hAnsi="Times New Roman" w:cs="Times New Roman"/>
      <w:sz w:val="24"/>
      <w:szCs w:val="24"/>
      <w:lang/>
    </w:rPr>
  </w:style>
  <w:style w:type="character" w:customStyle="1" w:styleId="ConsPlusNormal1">
    <w:name w:val="ConsPlusNormal1"/>
    <w:link w:val="ConsPlusNormal"/>
    <w:uiPriority w:val="99"/>
    <w:locked/>
    <w:rsid w:val="0043219A"/>
    <w:rPr>
      <w:rFonts w:ascii="Arial" w:eastAsia="Times New Roman" w:hAnsi="Arial" w:cs="Arial"/>
      <w:sz w:val="20"/>
      <w:szCs w:val="20"/>
    </w:rPr>
  </w:style>
  <w:style w:type="character" w:customStyle="1" w:styleId="a6">
    <w:name w:val="Абзац списка Знак"/>
    <w:link w:val="a5"/>
    <w:uiPriority w:val="99"/>
    <w:locked/>
    <w:rsid w:val="0043219A"/>
    <w:rPr>
      <w:rFonts w:ascii="Times New Roman" w:eastAsia="Times New Roman" w:hAnsi="Times New Roman" w:cs="Times New Roman"/>
      <w:sz w:val="24"/>
      <w:szCs w:val="24"/>
      <w:lang/>
    </w:rPr>
  </w:style>
  <w:style w:type="character" w:customStyle="1" w:styleId="ConsPlusNonformat1">
    <w:name w:val="ConsPlusNonformat1"/>
    <w:link w:val="ConsPlusNonformat"/>
    <w:uiPriority w:val="99"/>
    <w:locked/>
    <w:rsid w:val="0043219A"/>
    <w:rPr>
      <w:rFonts w:ascii="Courier New" w:eastAsia="Times New Roman" w:hAnsi="Courier New" w:cs="Courier New"/>
      <w:sz w:val="20"/>
      <w:szCs w:val="20"/>
    </w:rPr>
  </w:style>
  <w:style w:type="character" w:customStyle="1" w:styleId="ConsPlusTitle1">
    <w:name w:val="ConsPlusTitle1"/>
    <w:link w:val="ConsPlusTitle"/>
    <w:uiPriority w:val="99"/>
    <w:locked/>
    <w:rsid w:val="0043219A"/>
    <w:rPr>
      <w:rFonts w:ascii="Times New Roman" w:eastAsia="Times New Roman" w:hAnsi="Times New Roman" w:cs="Times New Roman"/>
      <w:b/>
      <w:bCs/>
      <w:sz w:val="24"/>
      <w:szCs w:val="24"/>
    </w:rPr>
  </w:style>
  <w:style w:type="paragraph" w:styleId="a7">
    <w:name w:val="footnote text"/>
    <w:basedOn w:val="a"/>
    <w:link w:val="a8"/>
    <w:uiPriority w:val="99"/>
    <w:rsid w:val="0043219A"/>
    <w:pPr>
      <w:suppressAutoHyphens/>
      <w:spacing w:after="0" w:line="240" w:lineRule="auto"/>
    </w:pPr>
    <w:rPr>
      <w:rFonts w:ascii="Arial" w:eastAsia="Calibri" w:hAnsi="Arial" w:cs="Arial"/>
      <w:sz w:val="20"/>
      <w:szCs w:val="20"/>
      <w:lang w:eastAsia="ar-SA"/>
    </w:rPr>
  </w:style>
  <w:style w:type="character" w:customStyle="1" w:styleId="a8">
    <w:name w:val="Текст сноски Знак"/>
    <w:basedOn w:val="a0"/>
    <w:link w:val="a7"/>
    <w:uiPriority w:val="99"/>
    <w:rsid w:val="0043219A"/>
    <w:rPr>
      <w:rFonts w:ascii="Arial" w:eastAsia="Calibri" w:hAnsi="Arial" w:cs="Arial"/>
      <w:sz w:val="20"/>
      <w:szCs w:val="20"/>
      <w:lang w:eastAsia="ar-SA"/>
    </w:rPr>
  </w:style>
  <w:style w:type="paragraph" w:styleId="HTML">
    <w:name w:val="HTML Preformatted"/>
    <w:basedOn w:val="a"/>
    <w:link w:val="HTML0"/>
    <w:uiPriority w:val="99"/>
    <w:rsid w:val="00432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43219A"/>
    <w:rPr>
      <w:rFonts w:ascii="Courier New" w:eastAsia="Calibri" w:hAnsi="Courier New" w:cs="Courier New"/>
      <w:sz w:val="20"/>
      <w:szCs w:val="20"/>
    </w:rPr>
  </w:style>
  <w:style w:type="paragraph" w:customStyle="1" w:styleId="dt-p">
    <w:name w:val="dt-p"/>
    <w:basedOn w:val="a"/>
    <w:rsid w:val="004321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shel@mail.ru" TargetMode="External"/><Relationship Id="rId11" Type="http://schemas.openxmlformats.org/officeDocument/2006/relationships/fontTable" Target="fontTable.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9782</Words>
  <Characters>55761</Characters>
  <Application>Microsoft Office Word</Application>
  <DocSecurity>0</DocSecurity>
  <Lines>464</Lines>
  <Paragraphs>130</Paragraphs>
  <ScaleCrop>false</ScaleCrop>
  <Company>SPecialiST RePack</Company>
  <LinksUpToDate>false</LinksUpToDate>
  <CharactersWithSpaces>65413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2024-07-02T01:21:00Z</dcterms:created>
  <dcterms:modified xsi:type="dcterms:W3CDTF">2024-07-02T01:22:00Z</dcterms:modified>
</cp:coreProperties>
</file>